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9E4D4" w14:textId="44464E29" w:rsidR="00515019" w:rsidRPr="00904D7D" w:rsidRDefault="00E452E3" w:rsidP="00DD2E12">
      <w:pPr>
        <w:pStyle w:val="Default"/>
        <w:ind w:left="4320"/>
      </w:pPr>
      <w:r>
        <w:t xml:space="preserve"> </w:t>
      </w:r>
      <w:r w:rsidR="00CF705F">
        <w:t xml:space="preserve"> </w:t>
      </w:r>
      <w:r w:rsidR="00515019">
        <w:tab/>
      </w:r>
      <w:r w:rsidR="00E85813">
        <w:rPr>
          <w:color w:val="auto"/>
        </w:rPr>
        <w:t>PATVIRTINTA</w:t>
      </w:r>
    </w:p>
    <w:p w14:paraId="38AC9B77" w14:textId="77777777" w:rsidR="00515019" w:rsidRPr="00904D7D" w:rsidRDefault="00515019" w:rsidP="00DD2E12">
      <w:pPr>
        <w:pStyle w:val="Default"/>
        <w:ind w:left="4320" w:firstLine="720"/>
        <w:rPr>
          <w:color w:val="auto"/>
        </w:rPr>
      </w:pPr>
      <w:r w:rsidRPr="00904D7D">
        <w:rPr>
          <w:color w:val="auto"/>
        </w:rPr>
        <w:t>Rokiškio rajono savivaldybės tarybos</w:t>
      </w:r>
    </w:p>
    <w:p w14:paraId="50D50723" w14:textId="0D6F0932" w:rsidR="00515019" w:rsidRPr="00904D7D" w:rsidRDefault="00515019" w:rsidP="00DD2E12">
      <w:pPr>
        <w:pStyle w:val="Default"/>
        <w:rPr>
          <w:color w:val="auto"/>
        </w:rPr>
      </w:pPr>
      <w:r w:rsidRPr="00904D7D">
        <w:rPr>
          <w:color w:val="auto"/>
        </w:rPr>
        <w:t xml:space="preserve">                                                       </w:t>
      </w:r>
      <w:r>
        <w:rPr>
          <w:color w:val="auto"/>
        </w:rPr>
        <w:t xml:space="preserve">                             2024 </w:t>
      </w:r>
      <w:r w:rsidRPr="00904D7D">
        <w:rPr>
          <w:color w:val="auto"/>
        </w:rPr>
        <w:t xml:space="preserve">m. </w:t>
      </w:r>
      <w:r>
        <w:rPr>
          <w:color w:val="auto"/>
        </w:rPr>
        <w:t>balandžio 25 d.</w:t>
      </w:r>
      <w:r w:rsidRPr="00904D7D">
        <w:rPr>
          <w:color w:val="auto"/>
        </w:rPr>
        <w:t xml:space="preserve"> sprendimu Nr. TS-</w:t>
      </w:r>
    </w:p>
    <w:p w14:paraId="3E6146B1" w14:textId="7DEAFB24" w:rsidR="0022058D" w:rsidRDefault="0022058D" w:rsidP="0022058D">
      <w:pPr>
        <w:outlineLvl w:val="0"/>
        <w:rPr>
          <w:color w:val="000000"/>
        </w:rPr>
      </w:pPr>
    </w:p>
    <w:p w14:paraId="34E1B7F6" w14:textId="77777777" w:rsidR="0022058D" w:rsidRDefault="0022058D" w:rsidP="0022058D">
      <w:pPr>
        <w:outlineLvl w:val="0"/>
        <w:rPr>
          <w:color w:val="000000"/>
        </w:rPr>
      </w:pPr>
    </w:p>
    <w:p w14:paraId="525B3308" w14:textId="77777777" w:rsidR="00D16771" w:rsidRDefault="00336D3D" w:rsidP="00170954">
      <w:pPr>
        <w:spacing w:line="276" w:lineRule="auto"/>
        <w:jc w:val="center"/>
        <w:rPr>
          <w:b/>
        </w:rPr>
      </w:pPr>
      <w:r>
        <w:rPr>
          <w:b/>
        </w:rPr>
        <w:t>ROKIŠKIO RAJONO</w:t>
      </w:r>
      <w:r w:rsidR="00653D06">
        <w:rPr>
          <w:b/>
        </w:rPr>
        <w:t xml:space="preserve"> SAVIVALDYBĖS VISUOMENĖS SVEIKATOS BIURO </w:t>
      </w:r>
    </w:p>
    <w:p w14:paraId="0FC18B82" w14:textId="77777777" w:rsidR="00D16771" w:rsidRDefault="00653D06" w:rsidP="00170954">
      <w:pPr>
        <w:spacing w:line="276" w:lineRule="auto"/>
        <w:jc w:val="center"/>
        <w:rPr>
          <w:b/>
        </w:rPr>
      </w:pPr>
      <w:r>
        <w:rPr>
          <w:b/>
        </w:rPr>
        <w:t>2023 METŲ VEIKLOS ATASKAITA</w:t>
      </w:r>
    </w:p>
    <w:p w14:paraId="0F11A64A" w14:textId="77777777" w:rsidR="00D16771" w:rsidRDefault="00D16771" w:rsidP="00170954">
      <w:pPr>
        <w:spacing w:line="276" w:lineRule="auto"/>
        <w:rPr>
          <w:b/>
        </w:rPr>
      </w:pPr>
    </w:p>
    <w:p w14:paraId="332510DE" w14:textId="77777777" w:rsidR="00D16771" w:rsidRDefault="00653D06" w:rsidP="00170954">
      <w:pPr>
        <w:spacing w:line="276" w:lineRule="auto"/>
        <w:jc w:val="center"/>
        <w:rPr>
          <w:b/>
        </w:rPr>
      </w:pPr>
      <w:r>
        <w:rPr>
          <w:b/>
        </w:rPr>
        <w:t>I SKYRIUS</w:t>
      </w:r>
    </w:p>
    <w:p w14:paraId="3004E007" w14:textId="77777777" w:rsidR="00D16771" w:rsidRDefault="00653D06" w:rsidP="00170954">
      <w:pPr>
        <w:spacing w:line="276" w:lineRule="auto"/>
        <w:jc w:val="center"/>
        <w:rPr>
          <w:b/>
        </w:rPr>
      </w:pPr>
      <w:r>
        <w:rPr>
          <w:b/>
        </w:rPr>
        <w:t>VADOVO ŽODIS</w:t>
      </w:r>
    </w:p>
    <w:p w14:paraId="46133C0B" w14:textId="77777777" w:rsidR="00D16771" w:rsidRDefault="00D16771" w:rsidP="00170954">
      <w:pPr>
        <w:spacing w:line="276" w:lineRule="auto"/>
        <w:jc w:val="center"/>
        <w:rPr>
          <w:b/>
        </w:rPr>
      </w:pPr>
    </w:p>
    <w:p w14:paraId="6AF3411E" w14:textId="77777777" w:rsidR="00336D3D" w:rsidRDefault="00336D3D" w:rsidP="00B30B52">
      <w:pPr>
        <w:shd w:val="clear" w:color="auto" w:fill="FFFFFF"/>
        <w:spacing w:line="276" w:lineRule="auto"/>
        <w:ind w:firstLine="851"/>
        <w:jc w:val="both"/>
      </w:pPr>
      <w:r>
        <w:t>Rokiškio rajono</w:t>
      </w:r>
      <w:r w:rsidR="00653D06">
        <w:t xml:space="preserve"> savivaldybės visuomenės sveikatos biuras </w:t>
      </w:r>
      <w:r>
        <w:t>(toliau – Biuras) – Rokiškio rajono</w:t>
      </w:r>
      <w:r w:rsidR="00653D06">
        <w:t xml:space="preserve"> savivaldybės biudžetinė įstaiga, kurios pagrindinė veikla – visuomenės sveikatos priežiūros paslaugų teikimas. Biuras vykdo valstybines (valstybės perduotas savivaldybėms) visuomenės sveikatos priežiūros funkcijas – savivaldybės teritorijoje esančių ikimokyklinio ugdymo, bendrojo ugdymo mokyklų ir profesinio mokymo įstaigų mokinių, ugdomų pagal ikimokyklinio, priešmokyklinio, pradinio, pagrindinio ir vidurinio ugdymo programas, visuomenės sveikatos priežiūrą (toliau – mokinių visuomenės sveikatos priežiūra), visuomenės sveikatos stiprinimą ir visuomenės sveikatos stebėseną. Kasmet šių funkcijų įgyvendinimui skiriama valstybės tikslinė dotacija. </w:t>
      </w:r>
    </w:p>
    <w:p w14:paraId="111614E9" w14:textId="77777777" w:rsidR="00D16771" w:rsidRDefault="00653D06" w:rsidP="00B30B52">
      <w:pPr>
        <w:shd w:val="clear" w:color="auto" w:fill="FFFFFF"/>
        <w:spacing w:line="276" w:lineRule="auto"/>
        <w:ind w:firstLine="851"/>
        <w:jc w:val="both"/>
      </w:pPr>
      <w:r>
        <w:t>2023 m. Biuras visuomenės sveikatos priež</w:t>
      </w:r>
      <w:r w:rsidR="00336D3D">
        <w:t>iūros paslaugas teikė Visagino ir Kupiškio rajono</w:t>
      </w:r>
      <w:r>
        <w:t xml:space="preserve"> savivaldybėse. </w:t>
      </w:r>
    </w:p>
    <w:p w14:paraId="172CEF9C" w14:textId="77777777" w:rsidR="00D16771" w:rsidRDefault="00653D06" w:rsidP="00B30B52">
      <w:pPr>
        <w:tabs>
          <w:tab w:val="left" w:pos="567"/>
          <w:tab w:val="left" w:pos="851"/>
          <w:tab w:val="left" w:pos="993"/>
        </w:tabs>
        <w:spacing w:line="276" w:lineRule="auto"/>
        <w:ind w:firstLine="851"/>
        <w:jc w:val="both"/>
      </w:pPr>
      <w:r>
        <w:t xml:space="preserve">2023 m. Lietuvos Respublikos sveikatos apsaugos ministerijos patvirtintos valstybinių (valstybės perduotų savivaldybėms) visuomenės sveikatos priežiūros funkcijų sveikatos stiprinimo sritys: </w:t>
      </w:r>
    </w:p>
    <w:p w14:paraId="31F0F9A8" w14:textId="77777777" w:rsidR="00D16771" w:rsidRDefault="00653D06" w:rsidP="00B30B52">
      <w:pPr>
        <w:numPr>
          <w:ilvl w:val="0"/>
          <w:numId w:val="2"/>
        </w:numPr>
        <w:tabs>
          <w:tab w:val="left" w:pos="567"/>
          <w:tab w:val="left" w:pos="851"/>
          <w:tab w:val="left" w:pos="993"/>
        </w:tabs>
        <w:spacing w:line="276" w:lineRule="auto"/>
        <w:ind w:left="0" w:firstLine="851"/>
        <w:jc w:val="both"/>
      </w:pPr>
      <w:r>
        <w:t>Visuomenės psichikos sveikatos gerinimas.</w:t>
      </w:r>
    </w:p>
    <w:p w14:paraId="04A66E89" w14:textId="77777777" w:rsidR="00D16771" w:rsidRDefault="00653D06" w:rsidP="00B30B52">
      <w:pPr>
        <w:numPr>
          <w:ilvl w:val="0"/>
          <w:numId w:val="2"/>
        </w:numPr>
        <w:tabs>
          <w:tab w:val="left" w:pos="567"/>
          <w:tab w:val="left" w:pos="851"/>
          <w:tab w:val="left" w:pos="993"/>
        </w:tabs>
        <w:spacing w:line="276" w:lineRule="auto"/>
        <w:ind w:left="0" w:firstLine="851"/>
        <w:jc w:val="both"/>
      </w:pPr>
      <w:r>
        <w:t>Sveikos gyvensenos  įgūdžių formavimas ir  užkrečiamųjų ligų profilaktika.</w:t>
      </w:r>
    </w:p>
    <w:p w14:paraId="7FEB42B3" w14:textId="77777777" w:rsidR="00D16771" w:rsidRDefault="00653D06" w:rsidP="00B30B52">
      <w:pPr>
        <w:numPr>
          <w:ilvl w:val="0"/>
          <w:numId w:val="2"/>
        </w:numPr>
        <w:shd w:val="clear" w:color="auto" w:fill="FFFFFF"/>
        <w:tabs>
          <w:tab w:val="left" w:pos="993"/>
        </w:tabs>
        <w:spacing w:line="276" w:lineRule="auto"/>
        <w:ind w:left="0" w:firstLine="851"/>
        <w:jc w:val="both"/>
      </w:pPr>
      <w:r>
        <w:t>Savivaldybės visuomenės sveikatos biuro darbuotojų administracinių gebėjimų stiprinimas.</w:t>
      </w:r>
    </w:p>
    <w:p w14:paraId="7F6AD16C" w14:textId="77777777" w:rsidR="00D16771" w:rsidRDefault="00653D06" w:rsidP="00B30B52">
      <w:pPr>
        <w:numPr>
          <w:ilvl w:val="0"/>
          <w:numId w:val="2"/>
        </w:numPr>
        <w:shd w:val="clear" w:color="auto" w:fill="FFFFFF"/>
        <w:tabs>
          <w:tab w:val="left" w:pos="993"/>
        </w:tabs>
        <w:spacing w:line="276" w:lineRule="auto"/>
        <w:ind w:left="0" w:firstLine="851"/>
        <w:jc w:val="both"/>
      </w:pPr>
      <w:r>
        <w:t>Savivaldybės visuomenės sveikatos biurų vykdomos veiklos viešinimas.</w:t>
      </w:r>
    </w:p>
    <w:p w14:paraId="3FF11AF0" w14:textId="79E99A43" w:rsidR="00D16771" w:rsidRDefault="00653D06" w:rsidP="00B30B52">
      <w:pPr>
        <w:shd w:val="clear" w:color="auto" w:fill="FFFFFF"/>
        <w:spacing w:line="276" w:lineRule="auto"/>
        <w:ind w:firstLine="851"/>
        <w:jc w:val="both"/>
      </w:pPr>
      <w:r>
        <w:t xml:space="preserve">Kiekvienam prioritetui nurodytos </w:t>
      </w:r>
      <w:r w:rsidR="00E3319B">
        <w:t xml:space="preserve">bazinės </w:t>
      </w:r>
      <w:r>
        <w:t>paslaugos</w:t>
      </w:r>
      <w:r w:rsidR="00E3319B">
        <w:t>.</w:t>
      </w:r>
      <w:r>
        <w:t xml:space="preserve"> 2023 m. </w:t>
      </w:r>
      <w:r w:rsidR="00E3319B">
        <w:t>–</w:t>
      </w:r>
      <w:r>
        <w:t xml:space="preserve"> dvidešimt viena</w:t>
      </w:r>
      <w:r w:rsidR="00E3319B">
        <w:t xml:space="preserve"> paslauga.</w:t>
      </w:r>
    </w:p>
    <w:p w14:paraId="1FA34906" w14:textId="77777777" w:rsidR="00D16771" w:rsidRDefault="00D16771" w:rsidP="00170954">
      <w:pPr>
        <w:spacing w:line="276" w:lineRule="auto"/>
        <w:jc w:val="center"/>
      </w:pPr>
    </w:p>
    <w:p w14:paraId="56352ADE" w14:textId="77777777" w:rsidR="00D16771" w:rsidRDefault="00653D06" w:rsidP="00170954">
      <w:pPr>
        <w:spacing w:line="276" w:lineRule="auto"/>
        <w:jc w:val="center"/>
        <w:rPr>
          <w:b/>
        </w:rPr>
      </w:pPr>
      <w:r>
        <w:rPr>
          <w:b/>
        </w:rPr>
        <w:t>II SKYRIUS</w:t>
      </w:r>
    </w:p>
    <w:p w14:paraId="50BA6F9F" w14:textId="77777777" w:rsidR="00D16771" w:rsidRDefault="00653D06" w:rsidP="00170954">
      <w:pPr>
        <w:spacing w:line="276" w:lineRule="auto"/>
        <w:jc w:val="center"/>
        <w:rPr>
          <w:b/>
        </w:rPr>
      </w:pPr>
      <w:r>
        <w:rPr>
          <w:b/>
        </w:rPr>
        <w:t>BIURO VEIKLOS TIKSLŲ ĮGYVENDINIMAS</w:t>
      </w:r>
    </w:p>
    <w:p w14:paraId="1B5912F6" w14:textId="77777777" w:rsidR="00336D3D" w:rsidRDefault="00336D3D" w:rsidP="00170954">
      <w:pPr>
        <w:spacing w:line="276" w:lineRule="auto"/>
        <w:jc w:val="center"/>
        <w:rPr>
          <w:b/>
        </w:rPr>
      </w:pPr>
    </w:p>
    <w:p w14:paraId="433925EF" w14:textId="21937C26" w:rsidR="00D16771" w:rsidRDefault="00653D06" w:rsidP="00B30B52">
      <w:pPr>
        <w:shd w:val="clear" w:color="auto" w:fill="FFFFFF"/>
        <w:spacing w:line="276" w:lineRule="auto"/>
        <w:ind w:firstLine="851"/>
        <w:jc w:val="both"/>
      </w:pPr>
      <w:r>
        <w:t xml:space="preserve">Pagrindinis Biuro 2023 metų </w:t>
      </w:r>
      <w:r w:rsidRPr="00984738">
        <w:t>veiklos tikslas</w:t>
      </w:r>
      <w:r>
        <w:t xml:space="preserve"> – užtikrinti visuomenės sveikatos priežiūros paslaugų </w:t>
      </w:r>
      <w:r w:rsidR="00336D3D">
        <w:t>prieina</w:t>
      </w:r>
      <w:r w:rsidR="00382D05">
        <w:t xml:space="preserve">mumą ir kokybę Rokiškio rajono ir pagal paslaugų teikimo sutartis </w:t>
      </w:r>
      <w:r w:rsidR="00336D3D">
        <w:t xml:space="preserve">Kupiškio rajono ir Visagino </w:t>
      </w:r>
      <w:r>
        <w:t>savivaldybėse.</w:t>
      </w:r>
    </w:p>
    <w:p w14:paraId="02710F01" w14:textId="77777777" w:rsidR="00D16771" w:rsidRDefault="00653D06" w:rsidP="00B30B52">
      <w:pPr>
        <w:shd w:val="clear" w:color="auto" w:fill="FFFFFF"/>
        <w:spacing w:line="276" w:lineRule="auto"/>
        <w:ind w:firstLine="851"/>
        <w:jc w:val="both"/>
      </w:pPr>
      <w:r>
        <w:t xml:space="preserve">Numatytam tikslui pasiekti nustatyti Biuro 2023 metų veiklos </w:t>
      </w:r>
      <w:r w:rsidRPr="00170954">
        <w:t>uždaviniai</w:t>
      </w:r>
      <w:r>
        <w:t>:</w:t>
      </w:r>
    </w:p>
    <w:p w14:paraId="46595049" w14:textId="77777777" w:rsidR="009F0077" w:rsidRDefault="00653D06" w:rsidP="00B30B52">
      <w:pPr>
        <w:shd w:val="clear" w:color="auto" w:fill="FFFFFF"/>
        <w:spacing w:line="276" w:lineRule="auto"/>
        <w:ind w:firstLine="851"/>
        <w:jc w:val="both"/>
      </w:pPr>
      <w:r>
        <w:t xml:space="preserve">Organizuoti Biuro veiklą bei visuomenės sveikatos priežiūros paslaugų teikimą </w:t>
      </w:r>
      <w:r w:rsidR="00984738">
        <w:t>Rokiškio rajono, Kupiškio rajono ir Visagino savivaldybėse.</w:t>
      </w:r>
      <w:r w:rsidR="009F0077">
        <w:t>;</w:t>
      </w:r>
    </w:p>
    <w:p w14:paraId="6B69DFD4" w14:textId="77777777" w:rsidR="00D16771" w:rsidRDefault="00653D06" w:rsidP="00B30B52">
      <w:pPr>
        <w:shd w:val="clear" w:color="auto" w:fill="FFFFFF"/>
        <w:spacing w:line="276" w:lineRule="auto"/>
        <w:ind w:firstLine="851"/>
        <w:jc w:val="both"/>
      </w:pPr>
      <w:r>
        <w:t>Užtikrinti visuomen</w:t>
      </w:r>
      <w:r w:rsidR="00984738">
        <w:t>ės sveikatos paslaugų teikimą Rokiškio rajono, Kupiškio rajono ir Visagino savivaldybėse</w:t>
      </w:r>
      <w:r>
        <w:t xml:space="preserve">. </w:t>
      </w:r>
    </w:p>
    <w:p w14:paraId="21886DDD" w14:textId="77777777" w:rsidR="00D16771" w:rsidRDefault="00D16771" w:rsidP="00170954">
      <w:pPr>
        <w:spacing w:line="276" w:lineRule="auto"/>
        <w:jc w:val="both"/>
      </w:pPr>
    </w:p>
    <w:p w14:paraId="4130789E" w14:textId="77777777" w:rsidR="00DD2E12" w:rsidRDefault="00DD2E12" w:rsidP="006A4D01">
      <w:pPr>
        <w:spacing w:line="276" w:lineRule="auto"/>
        <w:jc w:val="center"/>
        <w:rPr>
          <w:b/>
        </w:rPr>
      </w:pPr>
    </w:p>
    <w:p w14:paraId="6100105E" w14:textId="77777777" w:rsidR="00DD2E12" w:rsidRDefault="00DD2E12" w:rsidP="006A4D01">
      <w:pPr>
        <w:spacing w:line="276" w:lineRule="auto"/>
        <w:jc w:val="center"/>
        <w:rPr>
          <w:b/>
        </w:rPr>
      </w:pPr>
    </w:p>
    <w:p w14:paraId="27D5E7BA" w14:textId="7B901199" w:rsidR="00D16771" w:rsidRDefault="00653D06" w:rsidP="006A4D01">
      <w:pPr>
        <w:spacing w:line="276" w:lineRule="auto"/>
        <w:jc w:val="center"/>
        <w:rPr>
          <w:b/>
        </w:rPr>
      </w:pPr>
      <w:r>
        <w:rPr>
          <w:b/>
        </w:rPr>
        <w:lastRenderedPageBreak/>
        <w:t>Biuro veiklos organizavimas ir administravimas</w:t>
      </w:r>
    </w:p>
    <w:p w14:paraId="4B6E0599" w14:textId="77777777" w:rsidR="006A4D01" w:rsidRDefault="006A4D01" w:rsidP="006A4D01">
      <w:pPr>
        <w:spacing w:line="276" w:lineRule="auto"/>
        <w:jc w:val="center"/>
        <w:rPr>
          <w:b/>
        </w:rPr>
      </w:pPr>
    </w:p>
    <w:p w14:paraId="5427A4EF" w14:textId="77777777" w:rsidR="00D16771" w:rsidRDefault="00653D06" w:rsidP="00B30B52">
      <w:pPr>
        <w:spacing w:line="276" w:lineRule="auto"/>
        <w:ind w:firstLine="851"/>
        <w:jc w:val="both"/>
      </w:pPr>
      <w:r>
        <w:t xml:space="preserve">Biuro veiklos </w:t>
      </w:r>
      <w:r w:rsidR="003C5ED8">
        <w:t>organizavimas</w:t>
      </w:r>
      <w:r>
        <w:t xml:space="preserve"> apima dvi kryptis: pirmoji – visuomenės sveikatos priežiūros funkcijų įgyvendinimui skirtų priemonių</w:t>
      </w:r>
      <w:r w:rsidR="002A509F">
        <w:t xml:space="preserve"> organizavimas,</w:t>
      </w:r>
      <w:r>
        <w:t xml:space="preserve"> planavimas, vykdymas, ataskaitų rengimas, antroji – dokumentų, kurie nėra tiesiogiai su veiklomis susiję, tačiau būtini pagal kitų teisės aktų reikalavimus, rengimas ir įgyvendinimas (viešieji pirkimai, duomenų apsauga, vidaus kontrolė, korupcijo</w:t>
      </w:r>
      <w:r w:rsidR="0010669E">
        <w:t>s prevencija</w:t>
      </w:r>
      <w:r>
        <w:t>, darbų ir priešgaisrinė sauga bei pan. dokumentai). Visuomenės sveikatos priežiūros veiklų vykdymo administracinės apimtys ir toliau auga: renginių dalyviai privalo būti registruojami, programų</w:t>
      </w:r>
      <w:r w:rsidR="002A509F">
        <w:t xml:space="preserve"> įgyvendinimo </w:t>
      </w:r>
      <w:r>
        <w:t xml:space="preserve">metu dalyviai pildo anketas, vėliau šie duomenys analizuojami, susisteminami ir pateikiami atsakingoms institucijoms, atsižvelgiant į veiklos stebėsenos duomenis vykdomas tolimesnių veiklų planavimas. </w:t>
      </w:r>
    </w:p>
    <w:p w14:paraId="0FEF40EA" w14:textId="688F2854" w:rsidR="00D16771" w:rsidRPr="00DE0AB6" w:rsidRDefault="00653D06" w:rsidP="00B30B52">
      <w:pPr>
        <w:spacing w:line="276" w:lineRule="auto"/>
        <w:ind w:left="-142" w:right="141" w:firstLine="851"/>
        <w:jc w:val="both"/>
      </w:pPr>
      <w:bookmarkStart w:id="0" w:name="_heading=h.gjdgxs" w:colFirst="0" w:colLast="0"/>
      <w:bookmarkEnd w:id="0"/>
      <w:r w:rsidRPr="00DE0AB6">
        <w:t xml:space="preserve">2023 </w:t>
      </w:r>
      <w:r w:rsidR="00710C52" w:rsidRPr="00DE0AB6">
        <w:t>m. gruodžio 31 d. Biure dirbo 28</w:t>
      </w:r>
      <w:r w:rsidR="003C5ED8" w:rsidRPr="00DE0AB6">
        <w:t xml:space="preserve"> darbuotojai. Iš jų: </w:t>
      </w:r>
      <w:r w:rsidR="000714C8" w:rsidRPr="00DE0AB6">
        <w:t xml:space="preserve">Rokiškio r. – </w:t>
      </w:r>
      <w:r w:rsidR="00710C52" w:rsidRPr="00DE0AB6">
        <w:t xml:space="preserve">12; Kupiškio r. </w:t>
      </w:r>
      <w:r w:rsidR="00DE0AB6" w:rsidRPr="00DE0AB6">
        <w:t xml:space="preserve"> – 8; Visagino – 8, </w:t>
      </w:r>
      <w:r w:rsidR="000714C8" w:rsidRPr="00DE0AB6">
        <w:t>v</w:t>
      </w:r>
      <w:r w:rsidRPr="00DE0AB6">
        <w:t>isi darbuotojai pavaldūs Biuro direktoriui. Kaip ir ki</w:t>
      </w:r>
      <w:r w:rsidR="003C5ED8" w:rsidRPr="00DE0AB6">
        <w:t>ekvienais metais, 2023 m. vasario</w:t>
      </w:r>
      <w:r w:rsidRPr="00DE0AB6">
        <w:t xml:space="preserve"> mėnesį vykdytas darbuotojų metinis vertinimas.</w:t>
      </w:r>
    </w:p>
    <w:p w14:paraId="689A0D8C" w14:textId="77777777" w:rsidR="00D16771" w:rsidRDefault="00D16771" w:rsidP="00B30B52">
      <w:pPr>
        <w:spacing w:line="276" w:lineRule="auto"/>
        <w:ind w:left="-142" w:right="141" w:firstLine="851"/>
        <w:jc w:val="both"/>
      </w:pPr>
    </w:p>
    <w:p w14:paraId="7906AB11" w14:textId="77777777" w:rsidR="00D16771" w:rsidRDefault="00653D06" w:rsidP="00B30B52">
      <w:pPr>
        <w:spacing w:line="276" w:lineRule="auto"/>
        <w:ind w:right="-1054" w:firstLine="851"/>
        <w:rPr>
          <w:color w:val="FF0000"/>
        </w:rPr>
      </w:pPr>
      <w:r>
        <w:t xml:space="preserve">1 lentelė. Pareigybių ir etatų skaičius 2021-2023 m. </w:t>
      </w:r>
      <w:r w:rsidRPr="009F0077">
        <w:rPr>
          <w:color w:val="000000" w:themeColor="text1"/>
        </w:rPr>
        <w:t xml:space="preserve">gruodžio </w:t>
      </w:r>
      <w:r w:rsidR="009F0077" w:rsidRPr="009F0077">
        <w:rPr>
          <w:color w:val="000000" w:themeColor="text1"/>
        </w:rPr>
        <w:t>3</w:t>
      </w:r>
      <w:r w:rsidRPr="009F0077">
        <w:rPr>
          <w:color w:val="000000" w:themeColor="text1"/>
        </w:rPr>
        <w:t>1 d.</w:t>
      </w:r>
    </w:p>
    <w:tbl>
      <w:tblPr>
        <w:tblStyle w:val="1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3"/>
        <w:gridCol w:w="982"/>
        <w:gridCol w:w="982"/>
        <w:gridCol w:w="983"/>
        <w:gridCol w:w="984"/>
        <w:gridCol w:w="984"/>
        <w:gridCol w:w="990"/>
      </w:tblGrid>
      <w:tr w:rsidR="00D16771" w14:paraId="6C679F43" w14:textId="77777777">
        <w:trPr>
          <w:trHeight w:val="17"/>
        </w:trPr>
        <w:tc>
          <w:tcPr>
            <w:tcW w:w="3723" w:type="dxa"/>
            <w:vMerge w:val="restart"/>
            <w:shd w:val="clear" w:color="auto" w:fill="auto"/>
            <w:vAlign w:val="center"/>
          </w:tcPr>
          <w:p w14:paraId="0FDDAB02" w14:textId="77777777" w:rsidR="00D16771" w:rsidRDefault="00653D06" w:rsidP="00170954">
            <w:pPr>
              <w:spacing w:line="276" w:lineRule="auto"/>
              <w:jc w:val="center"/>
              <w:rPr>
                <w:b/>
              </w:rPr>
            </w:pPr>
            <w:r>
              <w:rPr>
                <w:b/>
              </w:rPr>
              <w:t>Pareigybės</w:t>
            </w:r>
          </w:p>
        </w:tc>
        <w:tc>
          <w:tcPr>
            <w:tcW w:w="2947" w:type="dxa"/>
            <w:gridSpan w:val="3"/>
            <w:shd w:val="clear" w:color="auto" w:fill="auto"/>
          </w:tcPr>
          <w:p w14:paraId="45F61AB5" w14:textId="77777777" w:rsidR="00D16771" w:rsidRDefault="00653D06" w:rsidP="00170954">
            <w:pPr>
              <w:spacing w:line="276" w:lineRule="auto"/>
              <w:ind w:right="-111"/>
              <w:jc w:val="center"/>
              <w:rPr>
                <w:b/>
              </w:rPr>
            </w:pPr>
            <w:r>
              <w:rPr>
                <w:b/>
              </w:rPr>
              <w:t>Patvirtinta etatų / pareigybių</w:t>
            </w:r>
          </w:p>
        </w:tc>
        <w:tc>
          <w:tcPr>
            <w:tcW w:w="2958" w:type="dxa"/>
            <w:gridSpan w:val="3"/>
            <w:shd w:val="clear" w:color="auto" w:fill="auto"/>
          </w:tcPr>
          <w:p w14:paraId="0D6B6753" w14:textId="77777777" w:rsidR="00D16771" w:rsidRDefault="00653D06" w:rsidP="00170954">
            <w:pPr>
              <w:spacing w:line="276" w:lineRule="auto"/>
              <w:jc w:val="center"/>
              <w:rPr>
                <w:b/>
              </w:rPr>
            </w:pPr>
            <w:r>
              <w:rPr>
                <w:b/>
              </w:rPr>
              <w:t>Užimta etatų / pareigybių</w:t>
            </w:r>
          </w:p>
        </w:tc>
      </w:tr>
      <w:tr w:rsidR="00D16771" w14:paraId="310B96CC" w14:textId="77777777">
        <w:trPr>
          <w:trHeight w:val="449"/>
        </w:trPr>
        <w:tc>
          <w:tcPr>
            <w:tcW w:w="3723" w:type="dxa"/>
            <w:vMerge/>
            <w:shd w:val="clear" w:color="auto" w:fill="auto"/>
            <w:vAlign w:val="center"/>
          </w:tcPr>
          <w:p w14:paraId="5E55AB73" w14:textId="77777777" w:rsidR="00D16771" w:rsidRDefault="00D16771" w:rsidP="00170954">
            <w:pPr>
              <w:widowControl w:val="0"/>
              <w:pBdr>
                <w:top w:val="nil"/>
                <w:left w:val="nil"/>
                <w:bottom w:val="nil"/>
                <w:right w:val="nil"/>
                <w:between w:val="nil"/>
              </w:pBdr>
              <w:spacing w:line="276" w:lineRule="auto"/>
              <w:rPr>
                <w:b/>
              </w:rPr>
            </w:pPr>
          </w:p>
        </w:tc>
        <w:tc>
          <w:tcPr>
            <w:tcW w:w="982" w:type="dxa"/>
            <w:shd w:val="clear" w:color="auto" w:fill="auto"/>
          </w:tcPr>
          <w:p w14:paraId="179F3A04" w14:textId="77777777" w:rsidR="00D16771" w:rsidRDefault="00653D06" w:rsidP="00170954">
            <w:pPr>
              <w:spacing w:line="276" w:lineRule="auto"/>
              <w:ind w:right="-111"/>
              <w:rPr>
                <w:b/>
              </w:rPr>
            </w:pPr>
            <w:r>
              <w:rPr>
                <w:b/>
              </w:rPr>
              <w:t>2021 m.</w:t>
            </w:r>
          </w:p>
        </w:tc>
        <w:tc>
          <w:tcPr>
            <w:tcW w:w="982" w:type="dxa"/>
            <w:shd w:val="clear" w:color="auto" w:fill="auto"/>
          </w:tcPr>
          <w:p w14:paraId="528159C2" w14:textId="77777777" w:rsidR="00D16771" w:rsidRDefault="00653D06" w:rsidP="00170954">
            <w:pPr>
              <w:spacing w:line="276" w:lineRule="auto"/>
              <w:ind w:right="-111"/>
              <w:rPr>
                <w:b/>
              </w:rPr>
            </w:pPr>
            <w:r>
              <w:rPr>
                <w:b/>
              </w:rPr>
              <w:t>2022 m.</w:t>
            </w:r>
          </w:p>
        </w:tc>
        <w:tc>
          <w:tcPr>
            <w:tcW w:w="983" w:type="dxa"/>
            <w:shd w:val="clear" w:color="auto" w:fill="auto"/>
          </w:tcPr>
          <w:p w14:paraId="475D4B0E" w14:textId="77777777" w:rsidR="00D16771" w:rsidRDefault="00653D06" w:rsidP="00170954">
            <w:pPr>
              <w:spacing w:line="276" w:lineRule="auto"/>
              <w:ind w:right="-111"/>
              <w:rPr>
                <w:b/>
              </w:rPr>
            </w:pPr>
            <w:r>
              <w:rPr>
                <w:b/>
              </w:rPr>
              <w:t>2023 m.</w:t>
            </w:r>
          </w:p>
        </w:tc>
        <w:tc>
          <w:tcPr>
            <w:tcW w:w="984" w:type="dxa"/>
            <w:shd w:val="clear" w:color="auto" w:fill="auto"/>
          </w:tcPr>
          <w:p w14:paraId="61154149" w14:textId="77777777" w:rsidR="00D16771" w:rsidRDefault="00653D06" w:rsidP="00170954">
            <w:pPr>
              <w:spacing w:line="276" w:lineRule="auto"/>
              <w:ind w:right="-241"/>
              <w:rPr>
                <w:b/>
              </w:rPr>
            </w:pPr>
            <w:r>
              <w:rPr>
                <w:b/>
              </w:rPr>
              <w:t>2021 m.</w:t>
            </w:r>
          </w:p>
        </w:tc>
        <w:tc>
          <w:tcPr>
            <w:tcW w:w="984" w:type="dxa"/>
            <w:shd w:val="clear" w:color="auto" w:fill="auto"/>
          </w:tcPr>
          <w:p w14:paraId="07766843" w14:textId="77777777" w:rsidR="00D16771" w:rsidRDefault="00653D06" w:rsidP="00170954">
            <w:pPr>
              <w:spacing w:line="276" w:lineRule="auto"/>
              <w:ind w:right="-241"/>
              <w:rPr>
                <w:b/>
              </w:rPr>
            </w:pPr>
            <w:r>
              <w:rPr>
                <w:b/>
              </w:rPr>
              <w:t>2022 m.</w:t>
            </w:r>
          </w:p>
        </w:tc>
        <w:tc>
          <w:tcPr>
            <w:tcW w:w="990" w:type="dxa"/>
            <w:shd w:val="clear" w:color="auto" w:fill="auto"/>
          </w:tcPr>
          <w:p w14:paraId="648A848A" w14:textId="77777777" w:rsidR="00D16771" w:rsidRDefault="00653D06" w:rsidP="00170954">
            <w:pPr>
              <w:spacing w:line="276" w:lineRule="auto"/>
              <w:ind w:right="-241"/>
              <w:rPr>
                <w:b/>
              </w:rPr>
            </w:pPr>
            <w:r>
              <w:rPr>
                <w:b/>
              </w:rPr>
              <w:t>2023 m.</w:t>
            </w:r>
          </w:p>
        </w:tc>
      </w:tr>
      <w:tr w:rsidR="00D16771" w14:paraId="495B0F84" w14:textId="77777777">
        <w:trPr>
          <w:trHeight w:val="84"/>
        </w:trPr>
        <w:tc>
          <w:tcPr>
            <w:tcW w:w="3723" w:type="dxa"/>
            <w:shd w:val="clear" w:color="auto" w:fill="auto"/>
          </w:tcPr>
          <w:p w14:paraId="24A4E2D5" w14:textId="77777777" w:rsidR="00D16771" w:rsidRDefault="003C5ED8" w:rsidP="00170954">
            <w:pPr>
              <w:spacing w:line="276" w:lineRule="auto"/>
            </w:pPr>
            <w:r>
              <w:t>Direktorius</w:t>
            </w:r>
          </w:p>
        </w:tc>
        <w:tc>
          <w:tcPr>
            <w:tcW w:w="982" w:type="dxa"/>
            <w:shd w:val="clear" w:color="auto" w:fill="auto"/>
            <w:vAlign w:val="center"/>
          </w:tcPr>
          <w:p w14:paraId="649ECD3C" w14:textId="77777777" w:rsidR="00D16771" w:rsidRDefault="003C5ED8" w:rsidP="00170954">
            <w:pPr>
              <w:spacing w:line="276" w:lineRule="auto"/>
              <w:jc w:val="center"/>
            </w:pPr>
            <w:r>
              <w:t>1</w:t>
            </w:r>
          </w:p>
        </w:tc>
        <w:tc>
          <w:tcPr>
            <w:tcW w:w="982" w:type="dxa"/>
            <w:shd w:val="clear" w:color="auto" w:fill="auto"/>
            <w:vAlign w:val="center"/>
          </w:tcPr>
          <w:p w14:paraId="3B34580E" w14:textId="77777777" w:rsidR="00D16771" w:rsidRDefault="003C5ED8" w:rsidP="00170954">
            <w:pPr>
              <w:spacing w:line="276" w:lineRule="auto"/>
              <w:jc w:val="center"/>
            </w:pPr>
            <w:r>
              <w:t>1</w:t>
            </w:r>
          </w:p>
        </w:tc>
        <w:tc>
          <w:tcPr>
            <w:tcW w:w="983" w:type="dxa"/>
            <w:shd w:val="clear" w:color="auto" w:fill="auto"/>
            <w:vAlign w:val="center"/>
          </w:tcPr>
          <w:p w14:paraId="6222E215" w14:textId="77777777" w:rsidR="00D16771" w:rsidRPr="009D5495" w:rsidRDefault="003C5ED8" w:rsidP="00170954">
            <w:pPr>
              <w:spacing w:line="276" w:lineRule="auto"/>
              <w:jc w:val="center"/>
              <w:rPr>
                <w:b/>
              </w:rPr>
            </w:pPr>
            <w:r>
              <w:rPr>
                <w:b/>
              </w:rPr>
              <w:t>1</w:t>
            </w:r>
          </w:p>
        </w:tc>
        <w:tc>
          <w:tcPr>
            <w:tcW w:w="984" w:type="dxa"/>
            <w:shd w:val="clear" w:color="auto" w:fill="auto"/>
            <w:vAlign w:val="center"/>
          </w:tcPr>
          <w:p w14:paraId="6F482707" w14:textId="77777777" w:rsidR="00D16771" w:rsidRDefault="003C5ED8" w:rsidP="00170954">
            <w:pPr>
              <w:spacing w:line="276" w:lineRule="auto"/>
              <w:jc w:val="center"/>
            </w:pPr>
            <w:r>
              <w:t>1</w:t>
            </w:r>
          </w:p>
        </w:tc>
        <w:tc>
          <w:tcPr>
            <w:tcW w:w="984" w:type="dxa"/>
            <w:shd w:val="clear" w:color="auto" w:fill="auto"/>
            <w:vAlign w:val="center"/>
          </w:tcPr>
          <w:p w14:paraId="3E0E2ADC" w14:textId="77777777" w:rsidR="00D16771" w:rsidRDefault="003C5ED8" w:rsidP="00170954">
            <w:pPr>
              <w:spacing w:line="276" w:lineRule="auto"/>
              <w:jc w:val="center"/>
            </w:pPr>
            <w:r>
              <w:t>1</w:t>
            </w:r>
          </w:p>
        </w:tc>
        <w:tc>
          <w:tcPr>
            <w:tcW w:w="990" w:type="dxa"/>
            <w:shd w:val="clear" w:color="auto" w:fill="auto"/>
            <w:vAlign w:val="center"/>
          </w:tcPr>
          <w:p w14:paraId="408F0261" w14:textId="77777777" w:rsidR="00D16771" w:rsidRPr="009D5495" w:rsidRDefault="003C5ED8" w:rsidP="00170954">
            <w:pPr>
              <w:spacing w:line="276" w:lineRule="auto"/>
              <w:jc w:val="center"/>
              <w:rPr>
                <w:b/>
              </w:rPr>
            </w:pPr>
            <w:r>
              <w:rPr>
                <w:b/>
              </w:rPr>
              <w:t>1</w:t>
            </w:r>
          </w:p>
        </w:tc>
      </w:tr>
      <w:tr w:rsidR="00D16771" w14:paraId="3F267499" w14:textId="77777777">
        <w:trPr>
          <w:trHeight w:val="82"/>
        </w:trPr>
        <w:tc>
          <w:tcPr>
            <w:tcW w:w="3723" w:type="dxa"/>
            <w:shd w:val="clear" w:color="auto" w:fill="auto"/>
          </w:tcPr>
          <w:p w14:paraId="456F1158" w14:textId="77777777" w:rsidR="00D16771" w:rsidRDefault="00653D06" w:rsidP="00170954">
            <w:pPr>
              <w:spacing w:line="276" w:lineRule="auto"/>
            </w:pPr>
            <w:r>
              <w:t>Visuomenės sveikatos stebėsenos specialistas</w:t>
            </w:r>
            <w:r w:rsidR="003C5ED8">
              <w:t xml:space="preserve"> Rokiškio rajone</w:t>
            </w:r>
          </w:p>
        </w:tc>
        <w:tc>
          <w:tcPr>
            <w:tcW w:w="982" w:type="dxa"/>
            <w:shd w:val="clear" w:color="auto" w:fill="auto"/>
            <w:vAlign w:val="center"/>
          </w:tcPr>
          <w:p w14:paraId="50F9475E" w14:textId="77777777" w:rsidR="00D16771" w:rsidRDefault="003C5ED8" w:rsidP="00170954">
            <w:pPr>
              <w:spacing w:line="276" w:lineRule="auto"/>
              <w:jc w:val="center"/>
            </w:pPr>
            <w:r>
              <w:t>1</w:t>
            </w:r>
          </w:p>
        </w:tc>
        <w:tc>
          <w:tcPr>
            <w:tcW w:w="982" w:type="dxa"/>
            <w:shd w:val="clear" w:color="auto" w:fill="auto"/>
            <w:vAlign w:val="center"/>
          </w:tcPr>
          <w:p w14:paraId="0633B84B" w14:textId="77777777" w:rsidR="00D16771" w:rsidRDefault="003C5ED8" w:rsidP="00170954">
            <w:pPr>
              <w:spacing w:line="276" w:lineRule="auto"/>
              <w:jc w:val="center"/>
            </w:pPr>
            <w:r>
              <w:t>1</w:t>
            </w:r>
          </w:p>
        </w:tc>
        <w:tc>
          <w:tcPr>
            <w:tcW w:w="983" w:type="dxa"/>
            <w:shd w:val="clear" w:color="auto" w:fill="auto"/>
            <w:vAlign w:val="center"/>
          </w:tcPr>
          <w:p w14:paraId="0931D23E" w14:textId="77777777" w:rsidR="00D16771" w:rsidRPr="009D5495" w:rsidRDefault="003C5ED8" w:rsidP="00170954">
            <w:pPr>
              <w:spacing w:line="276" w:lineRule="auto"/>
              <w:jc w:val="center"/>
              <w:rPr>
                <w:b/>
              </w:rPr>
            </w:pPr>
            <w:r>
              <w:rPr>
                <w:b/>
              </w:rPr>
              <w:t>1</w:t>
            </w:r>
          </w:p>
        </w:tc>
        <w:tc>
          <w:tcPr>
            <w:tcW w:w="984" w:type="dxa"/>
            <w:shd w:val="clear" w:color="auto" w:fill="auto"/>
            <w:vAlign w:val="center"/>
          </w:tcPr>
          <w:p w14:paraId="575B4274" w14:textId="77777777" w:rsidR="00D16771" w:rsidRDefault="003C5ED8" w:rsidP="00170954">
            <w:pPr>
              <w:spacing w:line="276" w:lineRule="auto"/>
              <w:jc w:val="center"/>
            </w:pPr>
            <w:r>
              <w:t>1</w:t>
            </w:r>
          </w:p>
        </w:tc>
        <w:tc>
          <w:tcPr>
            <w:tcW w:w="984" w:type="dxa"/>
            <w:shd w:val="clear" w:color="auto" w:fill="auto"/>
            <w:vAlign w:val="center"/>
          </w:tcPr>
          <w:p w14:paraId="6311433D" w14:textId="77777777" w:rsidR="00D16771" w:rsidRDefault="003C5ED8" w:rsidP="00170954">
            <w:pPr>
              <w:spacing w:line="276" w:lineRule="auto"/>
              <w:jc w:val="center"/>
            </w:pPr>
            <w:r>
              <w:t>1</w:t>
            </w:r>
          </w:p>
        </w:tc>
        <w:tc>
          <w:tcPr>
            <w:tcW w:w="990" w:type="dxa"/>
            <w:shd w:val="clear" w:color="auto" w:fill="auto"/>
            <w:vAlign w:val="center"/>
          </w:tcPr>
          <w:p w14:paraId="284D78F7" w14:textId="77777777" w:rsidR="00D16771" w:rsidRPr="009D5495" w:rsidRDefault="003C5ED8" w:rsidP="00170954">
            <w:pPr>
              <w:spacing w:line="276" w:lineRule="auto"/>
              <w:jc w:val="center"/>
              <w:rPr>
                <w:b/>
              </w:rPr>
            </w:pPr>
            <w:r>
              <w:rPr>
                <w:b/>
              </w:rPr>
              <w:t>1</w:t>
            </w:r>
          </w:p>
        </w:tc>
      </w:tr>
      <w:tr w:rsidR="0061709B" w14:paraId="57BEA3C3" w14:textId="77777777">
        <w:trPr>
          <w:trHeight w:val="82"/>
        </w:trPr>
        <w:tc>
          <w:tcPr>
            <w:tcW w:w="3723" w:type="dxa"/>
            <w:shd w:val="clear" w:color="auto" w:fill="auto"/>
          </w:tcPr>
          <w:p w14:paraId="4153D564" w14:textId="77777777" w:rsidR="0061709B" w:rsidRDefault="0061709B" w:rsidP="0061709B">
            <w:pPr>
              <w:spacing w:line="276" w:lineRule="auto"/>
            </w:pPr>
            <w:r>
              <w:t>Visuomenės sveikatos stebėsenos specialistas Kupiškio rajone</w:t>
            </w:r>
          </w:p>
        </w:tc>
        <w:tc>
          <w:tcPr>
            <w:tcW w:w="982" w:type="dxa"/>
            <w:shd w:val="clear" w:color="auto" w:fill="auto"/>
            <w:vAlign w:val="center"/>
          </w:tcPr>
          <w:p w14:paraId="482E45EE" w14:textId="77777777" w:rsidR="0061709B" w:rsidRDefault="0061709B" w:rsidP="0061709B">
            <w:pPr>
              <w:spacing w:line="276" w:lineRule="auto"/>
              <w:jc w:val="center"/>
            </w:pPr>
            <w:r>
              <w:t>1</w:t>
            </w:r>
          </w:p>
        </w:tc>
        <w:tc>
          <w:tcPr>
            <w:tcW w:w="982" w:type="dxa"/>
            <w:shd w:val="clear" w:color="auto" w:fill="auto"/>
            <w:vAlign w:val="center"/>
          </w:tcPr>
          <w:p w14:paraId="323D84D1" w14:textId="77777777" w:rsidR="0061709B" w:rsidRDefault="0061709B" w:rsidP="0061709B">
            <w:pPr>
              <w:spacing w:line="276" w:lineRule="auto"/>
              <w:jc w:val="center"/>
            </w:pPr>
            <w:r>
              <w:t>1</w:t>
            </w:r>
          </w:p>
        </w:tc>
        <w:tc>
          <w:tcPr>
            <w:tcW w:w="983" w:type="dxa"/>
            <w:shd w:val="clear" w:color="auto" w:fill="auto"/>
            <w:vAlign w:val="center"/>
          </w:tcPr>
          <w:p w14:paraId="7D1D1918"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60589F62" w14:textId="77777777" w:rsidR="0061709B" w:rsidRDefault="0061709B" w:rsidP="0061709B">
            <w:pPr>
              <w:spacing w:line="276" w:lineRule="auto"/>
              <w:jc w:val="center"/>
            </w:pPr>
            <w:r>
              <w:t>1</w:t>
            </w:r>
          </w:p>
        </w:tc>
        <w:tc>
          <w:tcPr>
            <w:tcW w:w="984" w:type="dxa"/>
            <w:shd w:val="clear" w:color="auto" w:fill="auto"/>
            <w:vAlign w:val="center"/>
          </w:tcPr>
          <w:p w14:paraId="42E76192" w14:textId="77777777" w:rsidR="0061709B" w:rsidRDefault="0061709B" w:rsidP="0061709B">
            <w:pPr>
              <w:spacing w:line="276" w:lineRule="auto"/>
              <w:jc w:val="center"/>
            </w:pPr>
            <w:r>
              <w:t>1</w:t>
            </w:r>
          </w:p>
        </w:tc>
        <w:tc>
          <w:tcPr>
            <w:tcW w:w="990" w:type="dxa"/>
            <w:shd w:val="clear" w:color="auto" w:fill="auto"/>
            <w:vAlign w:val="center"/>
          </w:tcPr>
          <w:p w14:paraId="4196F841" w14:textId="77777777" w:rsidR="0061709B" w:rsidRPr="009D5495" w:rsidRDefault="0061709B" w:rsidP="0061709B">
            <w:pPr>
              <w:spacing w:line="276" w:lineRule="auto"/>
              <w:jc w:val="center"/>
              <w:rPr>
                <w:b/>
              </w:rPr>
            </w:pPr>
            <w:r>
              <w:rPr>
                <w:b/>
              </w:rPr>
              <w:t>1</w:t>
            </w:r>
          </w:p>
        </w:tc>
      </w:tr>
      <w:tr w:rsidR="0061709B" w14:paraId="1045C7B3" w14:textId="77777777">
        <w:trPr>
          <w:trHeight w:val="82"/>
        </w:trPr>
        <w:tc>
          <w:tcPr>
            <w:tcW w:w="3723" w:type="dxa"/>
            <w:shd w:val="clear" w:color="auto" w:fill="auto"/>
          </w:tcPr>
          <w:p w14:paraId="479D5AFD" w14:textId="77777777" w:rsidR="0061709B" w:rsidRDefault="0061709B" w:rsidP="0061709B">
            <w:pPr>
              <w:spacing w:line="276" w:lineRule="auto"/>
            </w:pPr>
            <w:r>
              <w:t>Visuomenės sveikatos stebėsenos specialistas Visagine</w:t>
            </w:r>
          </w:p>
        </w:tc>
        <w:tc>
          <w:tcPr>
            <w:tcW w:w="982" w:type="dxa"/>
            <w:shd w:val="clear" w:color="auto" w:fill="auto"/>
            <w:vAlign w:val="center"/>
          </w:tcPr>
          <w:p w14:paraId="7AB86C01" w14:textId="77777777" w:rsidR="0061709B" w:rsidRDefault="0061709B" w:rsidP="0061709B">
            <w:pPr>
              <w:spacing w:line="276" w:lineRule="auto"/>
              <w:jc w:val="center"/>
            </w:pPr>
            <w:r>
              <w:t>1</w:t>
            </w:r>
          </w:p>
        </w:tc>
        <w:tc>
          <w:tcPr>
            <w:tcW w:w="982" w:type="dxa"/>
            <w:shd w:val="clear" w:color="auto" w:fill="auto"/>
            <w:vAlign w:val="center"/>
          </w:tcPr>
          <w:p w14:paraId="1014693D" w14:textId="77777777" w:rsidR="0061709B" w:rsidRDefault="0061709B" w:rsidP="0061709B">
            <w:pPr>
              <w:spacing w:line="276" w:lineRule="auto"/>
              <w:jc w:val="center"/>
            </w:pPr>
            <w:r>
              <w:t>1</w:t>
            </w:r>
          </w:p>
        </w:tc>
        <w:tc>
          <w:tcPr>
            <w:tcW w:w="983" w:type="dxa"/>
            <w:shd w:val="clear" w:color="auto" w:fill="auto"/>
            <w:vAlign w:val="center"/>
          </w:tcPr>
          <w:p w14:paraId="7A15FAD6"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3844CDFE" w14:textId="77777777" w:rsidR="0061709B" w:rsidRDefault="0061709B" w:rsidP="0061709B">
            <w:pPr>
              <w:spacing w:line="276" w:lineRule="auto"/>
              <w:jc w:val="center"/>
            </w:pPr>
            <w:r>
              <w:t>1</w:t>
            </w:r>
          </w:p>
        </w:tc>
        <w:tc>
          <w:tcPr>
            <w:tcW w:w="984" w:type="dxa"/>
            <w:shd w:val="clear" w:color="auto" w:fill="auto"/>
            <w:vAlign w:val="center"/>
          </w:tcPr>
          <w:p w14:paraId="429F52A1" w14:textId="77777777" w:rsidR="0061709B" w:rsidRDefault="0061709B" w:rsidP="0061709B">
            <w:pPr>
              <w:spacing w:line="276" w:lineRule="auto"/>
              <w:jc w:val="center"/>
            </w:pPr>
            <w:r>
              <w:t>1</w:t>
            </w:r>
          </w:p>
        </w:tc>
        <w:tc>
          <w:tcPr>
            <w:tcW w:w="990" w:type="dxa"/>
            <w:shd w:val="clear" w:color="auto" w:fill="auto"/>
            <w:vAlign w:val="center"/>
          </w:tcPr>
          <w:p w14:paraId="7531BDA8" w14:textId="77777777" w:rsidR="0061709B" w:rsidRPr="009D5495" w:rsidRDefault="0061709B" w:rsidP="0061709B">
            <w:pPr>
              <w:spacing w:line="276" w:lineRule="auto"/>
              <w:jc w:val="center"/>
              <w:rPr>
                <w:b/>
              </w:rPr>
            </w:pPr>
            <w:r>
              <w:rPr>
                <w:b/>
              </w:rPr>
              <w:t>1</w:t>
            </w:r>
          </w:p>
        </w:tc>
      </w:tr>
      <w:tr w:rsidR="0061709B" w14:paraId="2A3EA84E" w14:textId="77777777">
        <w:trPr>
          <w:trHeight w:val="125"/>
        </w:trPr>
        <w:tc>
          <w:tcPr>
            <w:tcW w:w="3723" w:type="dxa"/>
            <w:shd w:val="clear" w:color="auto" w:fill="auto"/>
          </w:tcPr>
          <w:p w14:paraId="600AE6A2" w14:textId="77777777" w:rsidR="0061709B" w:rsidRDefault="0061709B" w:rsidP="0061709B">
            <w:pPr>
              <w:spacing w:line="276" w:lineRule="auto"/>
            </w:pPr>
            <w:r>
              <w:t>Visuomenės sveikatos stiprinimo specialistai Rokiškio rajone</w:t>
            </w:r>
          </w:p>
        </w:tc>
        <w:tc>
          <w:tcPr>
            <w:tcW w:w="982" w:type="dxa"/>
            <w:shd w:val="clear" w:color="auto" w:fill="auto"/>
            <w:vAlign w:val="center"/>
          </w:tcPr>
          <w:p w14:paraId="1D3EAF11" w14:textId="77777777" w:rsidR="0061709B" w:rsidRDefault="0061709B" w:rsidP="0061709B">
            <w:pPr>
              <w:spacing w:line="276" w:lineRule="auto"/>
              <w:jc w:val="center"/>
            </w:pPr>
            <w:r>
              <w:t>2</w:t>
            </w:r>
          </w:p>
        </w:tc>
        <w:tc>
          <w:tcPr>
            <w:tcW w:w="982" w:type="dxa"/>
            <w:shd w:val="clear" w:color="auto" w:fill="auto"/>
            <w:vAlign w:val="center"/>
          </w:tcPr>
          <w:p w14:paraId="08CEED54" w14:textId="77777777" w:rsidR="0061709B" w:rsidRDefault="0061709B" w:rsidP="0061709B">
            <w:pPr>
              <w:spacing w:line="276" w:lineRule="auto"/>
              <w:jc w:val="center"/>
            </w:pPr>
            <w:r>
              <w:t>2</w:t>
            </w:r>
          </w:p>
        </w:tc>
        <w:tc>
          <w:tcPr>
            <w:tcW w:w="983" w:type="dxa"/>
            <w:shd w:val="clear" w:color="auto" w:fill="auto"/>
            <w:vAlign w:val="center"/>
          </w:tcPr>
          <w:p w14:paraId="0573744E" w14:textId="77777777" w:rsidR="0061709B" w:rsidRPr="009D5495" w:rsidRDefault="0061709B" w:rsidP="0061709B">
            <w:pPr>
              <w:spacing w:line="276" w:lineRule="auto"/>
              <w:jc w:val="center"/>
              <w:rPr>
                <w:b/>
              </w:rPr>
            </w:pPr>
            <w:r>
              <w:rPr>
                <w:b/>
              </w:rPr>
              <w:t>2</w:t>
            </w:r>
          </w:p>
        </w:tc>
        <w:tc>
          <w:tcPr>
            <w:tcW w:w="984" w:type="dxa"/>
            <w:shd w:val="clear" w:color="auto" w:fill="auto"/>
            <w:vAlign w:val="center"/>
          </w:tcPr>
          <w:p w14:paraId="39417E12" w14:textId="77777777" w:rsidR="0061709B" w:rsidRDefault="0061709B" w:rsidP="0061709B">
            <w:pPr>
              <w:spacing w:line="276" w:lineRule="auto"/>
              <w:jc w:val="center"/>
            </w:pPr>
            <w:r>
              <w:t>2</w:t>
            </w:r>
          </w:p>
        </w:tc>
        <w:tc>
          <w:tcPr>
            <w:tcW w:w="984" w:type="dxa"/>
            <w:shd w:val="clear" w:color="auto" w:fill="auto"/>
            <w:vAlign w:val="center"/>
          </w:tcPr>
          <w:p w14:paraId="208E590D" w14:textId="77777777" w:rsidR="0061709B" w:rsidRDefault="0061709B" w:rsidP="0061709B">
            <w:pPr>
              <w:spacing w:line="276" w:lineRule="auto"/>
              <w:jc w:val="center"/>
            </w:pPr>
            <w:r>
              <w:t>2</w:t>
            </w:r>
          </w:p>
        </w:tc>
        <w:tc>
          <w:tcPr>
            <w:tcW w:w="990" w:type="dxa"/>
            <w:shd w:val="clear" w:color="auto" w:fill="auto"/>
            <w:vAlign w:val="center"/>
          </w:tcPr>
          <w:p w14:paraId="0FFAF967" w14:textId="77777777" w:rsidR="0061709B" w:rsidRPr="009D5495" w:rsidRDefault="0061709B" w:rsidP="0061709B">
            <w:pPr>
              <w:spacing w:line="276" w:lineRule="auto"/>
              <w:jc w:val="center"/>
              <w:rPr>
                <w:b/>
              </w:rPr>
            </w:pPr>
            <w:r>
              <w:rPr>
                <w:b/>
              </w:rPr>
              <w:t>2</w:t>
            </w:r>
          </w:p>
        </w:tc>
      </w:tr>
      <w:tr w:rsidR="0061709B" w14:paraId="30A7192B" w14:textId="77777777">
        <w:trPr>
          <w:trHeight w:val="41"/>
        </w:trPr>
        <w:tc>
          <w:tcPr>
            <w:tcW w:w="3723" w:type="dxa"/>
            <w:shd w:val="clear" w:color="auto" w:fill="auto"/>
          </w:tcPr>
          <w:p w14:paraId="40CB818B" w14:textId="77777777" w:rsidR="0061709B" w:rsidRDefault="0061709B" w:rsidP="0061709B">
            <w:pPr>
              <w:spacing w:line="276" w:lineRule="auto"/>
            </w:pPr>
            <w:r>
              <w:t>Visuomenės sveikatos stiprinimo specialistai Kupiškio rajone</w:t>
            </w:r>
          </w:p>
        </w:tc>
        <w:tc>
          <w:tcPr>
            <w:tcW w:w="982" w:type="dxa"/>
            <w:shd w:val="clear" w:color="auto" w:fill="auto"/>
            <w:vAlign w:val="center"/>
          </w:tcPr>
          <w:p w14:paraId="5A3576BB" w14:textId="77777777" w:rsidR="0061709B" w:rsidRDefault="0061709B" w:rsidP="0061709B">
            <w:pPr>
              <w:spacing w:line="276" w:lineRule="auto"/>
              <w:jc w:val="center"/>
            </w:pPr>
            <w:r>
              <w:t>1</w:t>
            </w:r>
          </w:p>
        </w:tc>
        <w:tc>
          <w:tcPr>
            <w:tcW w:w="982" w:type="dxa"/>
            <w:shd w:val="clear" w:color="auto" w:fill="auto"/>
            <w:vAlign w:val="center"/>
          </w:tcPr>
          <w:p w14:paraId="5018B77A" w14:textId="77777777" w:rsidR="0061709B" w:rsidRDefault="0061709B" w:rsidP="0061709B">
            <w:pPr>
              <w:spacing w:line="276" w:lineRule="auto"/>
              <w:jc w:val="center"/>
            </w:pPr>
            <w:r>
              <w:t>1</w:t>
            </w:r>
          </w:p>
        </w:tc>
        <w:tc>
          <w:tcPr>
            <w:tcW w:w="983" w:type="dxa"/>
            <w:shd w:val="clear" w:color="auto" w:fill="auto"/>
            <w:vAlign w:val="center"/>
          </w:tcPr>
          <w:p w14:paraId="5F43B177"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42FBFC85" w14:textId="77777777" w:rsidR="0061709B" w:rsidRDefault="0061709B" w:rsidP="0061709B">
            <w:pPr>
              <w:spacing w:line="276" w:lineRule="auto"/>
              <w:jc w:val="center"/>
            </w:pPr>
            <w:r>
              <w:t>1</w:t>
            </w:r>
          </w:p>
        </w:tc>
        <w:tc>
          <w:tcPr>
            <w:tcW w:w="984" w:type="dxa"/>
            <w:shd w:val="clear" w:color="auto" w:fill="auto"/>
            <w:vAlign w:val="center"/>
          </w:tcPr>
          <w:p w14:paraId="58134F6F" w14:textId="77777777" w:rsidR="0061709B" w:rsidRDefault="0061709B" w:rsidP="0061709B">
            <w:pPr>
              <w:spacing w:line="276" w:lineRule="auto"/>
              <w:jc w:val="center"/>
            </w:pPr>
            <w:r>
              <w:t>1</w:t>
            </w:r>
          </w:p>
        </w:tc>
        <w:tc>
          <w:tcPr>
            <w:tcW w:w="990" w:type="dxa"/>
            <w:shd w:val="clear" w:color="auto" w:fill="auto"/>
            <w:vAlign w:val="center"/>
          </w:tcPr>
          <w:p w14:paraId="77DB3C59" w14:textId="77777777" w:rsidR="0061709B" w:rsidRPr="009D5495" w:rsidRDefault="0061709B" w:rsidP="0061709B">
            <w:pPr>
              <w:spacing w:line="276" w:lineRule="auto"/>
              <w:jc w:val="center"/>
              <w:rPr>
                <w:b/>
              </w:rPr>
            </w:pPr>
            <w:r>
              <w:rPr>
                <w:b/>
              </w:rPr>
              <w:t>1</w:t>
            </w:r>
          </w:p>
        </w:tc>
      </w:tr>
      <w:tr w:rsidR="0061709B" w14:paraId="55AF39B3" w14:textId="77777777">
        <w:trPr>
          <w:trHeight w:val="41"/>
        </w:trPr>
        <w:tc>
          <w:tcPr>
            <w:tcW w:w="3723" w:type="dxa"/>
            <w:shd w:val="clear" w:color="auto" w:fill="auto"/>
          </w:tcPr>
          <w:p w14:paraId="157D63C3" w14:textId="77777777" w:rsidR="0061709B" w:rsidRDefault="0061709B" w:rsidP="0061709B">
            <w:pPr>
              <w:spacing w:line="276" w:lineRule="auto"/>
            </w:pPr>
            <w:r>
              <w:t>Visuomenės sveikatos stiprinimo specialistai Visagine</w:t>
            </w:r>
          </w:p>
        </w:tc>
        <w:tc>
          <w:tcPr>
            <w:tcW w:w="982" w:type="dxa"/>
            <w:shd w:val="clear" w:color="auto" w:fill="auto"/>
            <w:vAlign w:val="center"/>
          </w:tcPr>
          <w:p w14:paraId="0668DADA" w14:textId="77777777" w:rsidR="0061709B" w:rsidRDefault="0061709B" w:rsidP="0061709B">
            <w:pPr>
              <w:spacing w:line="276" w:lineRule="auto"/>
              <w:jc w:val="center"/>
            </w:pPr>
            <w:r>
              <w:t>1</w:t>
            </w:r>
          </w:p>
        </w:tc>
        <w:tc>
          <w:tcPr>
            <w:tcW w:w="982" w:type="dxa"/>
            <w:shd w:val="clear" w:color="auto" w:fill="auto"/>
            <w:vAlign w:val="center"/>
          </w:tcPr>
          <w:p w14:paraId="7FA09AB5" w14:textId="77777777" w:rsidR="0061709B" w:rsidRDefault="0061709B" w:rsidP="0061709B">
            <w:pPr>
              <w:spacing w:line="276" w:lineRule="auto"/>
              <w:jc w:val="center"/>
            </w:pPr>
            <w:r>
              <w:t>1</w:t>
            </w:r>
          </w:p>
        </w:tc>
        <w:tc>
          <w:tcPr>
            <w:tcW w:w="983" w:type="dxa"/>
            <w:shd w:val="clear" w:color="auto" w:fill="auto"/>
            <w:vAlign w:val="center"/>
          </w:tcPr>
          <w:p w14:paraId="4F5C16D3"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1AE48D46" w14:textId="77777777" w:rsidR="0061709B" w:rsidRDefault="0061709B" w:rsidP="0061709B">
            <w:pPr>
              <w:spacing w:line="276" w:lineRule="auto"/>
              <w:jc w:val="center"/>
            </w:pPr>
            <w:r>
              <w:t>1</w:t>
            </w:r>
          </w:p>
        </w:tc>
        <w:tc>
          <w:tcPr>
            <w:tcW w:w="984" w:type="dxa"/>
            <w:shd w:val="clear" w:color="auto" w:fill="auto"/>
            <w:vAlign w:val="center"/>
          </w:tcPr>
          <w:p w14:paraId="4D0C6A21" w14:textId="77777777" w:rsidR="0061709B" w:rsidRDefault="0061709B" w:rsidP="0061709B">
            <w:pPr>
              <w:spacing w:line="276" w:lineRule="auto"/>
              <w:jc w:val="center"/>
            </w:pPr>
            <w:r>
              <w:t>1</w:t>
            </w:r>
          </w:p>
        </w:tc>
        <w:tc>
          <w:tcPr>
            <w:tcW w:w="990" w:type="dxa"/>
            <w:shd w:val="clear" w:color="auto" w:fill="auto"/>
            <w:vAlign w:val="center"/>
          </w:tcPr>
          <w:p w14:paraId="70505A90" w14:textId="77777777" w:rsidR="0061709B" w:rsidRPr="009D5495" w:rsidRDefault="0061709B" w:rsidP="0061709B">
            <w:pPr>
              <w:spacing w:line="276" w:lineRule="auto"/>
              <w:jc w:val="center"/>
              <w:rPr>
                <w:b/>
              </w:rPr>
            </w:pPr>
            <w:r>
              <w:rPr>
                <w:b/>
              </w:rPr>
              <w:t>1</w:t>
            </w:r>
          </w:p>
        </w:tc>
      </w:tr>
      <w:tr w:rsidR="0061709B" w14:paraId="6EA1BDC0" w14:textId="77777777">
        <w:trPr>
          <w:trHeight w:val="21"/>
        </w:trPr>
        <w:tc>
          <w:tcPr>
            <w:tcW w:w="3723" w:type="dxa"/>
            <w:shd w:val="clear" w:color="auto" w:fill="auto"/>
          </w:tcPr>
          <w:p w14:paraId="3E457DBD" w14:textId="77777777" w:rsidR="0061709B" w:rsidRPr="000714C8" w:rsidRDefault="0061709B" w:rsidP="0061709B">
            <w:pPr>
              <w:spacing w:line="276" w:lineRule="auto"/>
            </w:pPr>
            <w:r w:rsidRPr="000714C8">
              <w:t>Visuomenės sveikatos priežiūros specialistai, vykdantys sveikatos priežiūrą ugdymo įstai</w:t>
            </w:r>
            <w:r w:rsidR="00526A7F" w:rsidRPr="000714C8">
              <w:t>gose, Rokiškio rajone</w:t>
            </w:r>
          </w:p>
        </w:tc>
        <w:tc>
          <w:tcPr>
            <w:tcW w:w="982" w:type="dxa"/>
            <w:shd w:val="clear" w:color="auto" w:fill="auto"/>
            <w:vAlign w:val="center"/>
          </w:tcPr>
          <w:p w14:paraId="0AF5A337" w14:textId="1FE22FCC" w:rsidR="0061709B" w:rsidRPr="000714C8" w:rsidRDefault="00FD38C1" w:rsidP="0061709B">
            <w:pPr>
              <w:spacing w:line="276" w:lineRule="auto"/>
              <w:jc w:val="center"/>
            </w:pPr>
            <w:r>
              <w:t>6,2</w:t>
            </w:r>
          </w:p>
        </w:tc>
        <w:tc>
          <w:tcPr>
            <w:tcW w:w="982" w:type="dxa"/>
            <w:shd w:val="clear" w:color="auto" w:fill="auto"/>
            <w:vAlign w:val="center"/>
          </w:tcPr>
          <w:p w14:paraId="0C832982" w14:textId="355B2AA3" w:rsidR="0061709B" w:rsidRPr="000714C8" w:rsidRDefault="00FD38C1" w:rsidP="0061709B">
            <w:pPr>
              <w:spacing w:line="276" w:lineRule="auto"/>
              <w:jc w:val="center"/>
            </w:pPr>
            <w:r>
              <w:t>6,2</w:t>
            </w:r>
          </w:p>
        </w:tc>
        <w:tc>
          <w:tcPr>
            <w:tcW w:w="983" w:type="dxa"/>
            <w:shd w:val="clear" w:color="auto" w:fill="auto"/>
            <w:vAlign w:val="center"/>
          </w:tcPr>
          <w:p w14:paraId="1EDC205E" w14:textId="5784884C" w:rsidR="0061709B" w:rsidRPr="000714C8" w:rsidRDefault="00FD38C1" w:rsidP="0061709B">
            <w:pPr>
              <w:spacing w:line="276" w:lineRule="auto"/>
              <w:jc w:val="center"/>
              <w:rPr>
                <w:b/>
              </w:rPr>
            </w:pPr>
            <w:r>
              <w:rPr>
                <w:b/>
              </w:rPr>
              <w:t>6,2</w:t>
            </w:r>
          </w:p>
        </w:tc>
        <w:tc>
          <w:tcPr>
            <w:tcW w:w="984" w:type="dxa"/>
            <w:shd w:val="clear" w:color="auto" w:fill="auto"/>
            <w:vAlign w:val="center"/>
          </w:tcPr>
          <w:p w14:paraId="7DD27C34" w14:textId="77777777" w:rsidR="0061709B" w:rsidRPr="000714C8" w:rsidRDefault="005B3EEC" w:rsidP="0061709B">
            <w:pPr>
              <w:spacing w:line="276" w:lineRule="auto"/>
              <w:jc w:val="center"/>
            </w:pPr>
            <w:r w:rsidRPr="000714C8">
              <w:t>5,8</w:t>
            </w:r>
          </w:p>
        </w:tc>
        <w:tc>
          <w:tcPr>
            <w:tcW w:w="984" w:type="dxa"/>
            <w:shd w:val="clear" w:color="auto" w:fill="auto"/>
            <w:vAlign w:val="center"/>
          </w:tcPr>
          <w:p w14:paraId="0EF3D0BA" w14:textId="77777777" w:rsidR="0061709B" w:rsidRPr="000714C8" w:rsidRDefault="00E06888" w:rsidP="0061709B">
            <w:pPr>
              <w:spacing w:line="276" w:lineRule="auto"/>
              <w:jc w:val="center"/>
            </w:pPr>
            <w:r w:rsidRPr="000714C8">
              <w:t>5,8</w:t>
            </w:r>
          </w:p>
        </w:tc>
        <w:tc>
          <w:tcPr>
            <w:tcW w:w="990" w:type="dxa"/>
            <w:shd w:val="clear" w:color="auto" w:fill="auto"/>
            <w:vAlign w:val="center"/>
          </w:tcPr>
          <w:p w14:paraId="3A9B3089" w14:textId="3CFB6215" w:rsidR="0061709B" w:rsidRPr="000714C8" w:rsidRDefault="000714C8" w:rsidP="0061709B">
            <w:pPr>
              <w:spacing w:line="276" w:lineRule="auto"/>
              <w:jc w:val="center"/>
              <w:rPr>
                <w:b/>
              </w:rPr>
            </w:pPr>
            <w:r w:rsidRPr="000714C8">
              <w:rPr>
                <w:b/>
              </w:rPr>
              <w:t>5,6</w:t>
            </w:r>
          </w:p>
        </w:tc>
      </w:tr>
      <w:tr w:rsidR="0061709B" w14:paraId="10D21744" w14:textId="77777777">
        <w:trPr>
          <w:trHeight w:val="21"/>
        </w:trPr>
        <w:tc>
          <w:tcPr>
            <w:tcW w:w="3723" w:type="dxa"/>
            <w:shd w:val="clear" w:color="auto" w:fill="auto"/>
          </w:tcPr>
          <w:p w14:paraId="4DF9619D" w14:textId="77777777" w:rsidR="0061709B" w:rsidRPr="00AD3143" w:rsidRDefault="0061709B" w:rsidP="0061709B">
            <w:pPr>
              <w:spacing w:line="276" w:lineRule="auto"/>
            </w:pPr>
            <w:r w:rsidRPr="00AD3143">
              <w:t>Visuomenės sveikatos priežiūros specialistai, vykdantys sveikato</w:t>
            </w:r>
            <w:r w:rsidR="00526A7F" w:rsidRPr="00AD3143">
              <w:t>s priežiūrą ugdymo įstaigose, Kupiškio rajone</w:t>
            </w:r>
          </w:p>
        </w:tc>
        <w:tc>
          <w:tcPr>
            <w:tcW w:w="982" w:type="dxa"/>
            <w:shd w:val="clear" w:color="auto" w:fill="auto"/>
            <w:vAlign w:val="center"/>
          </w:tcPr>
          <w:p w14:paraId="7322AF68" w14:textId="27055264" w:rsidR="0061709B" w:rsidRPr="00AD3143" w:rsidRDefault="000714C8" w:rsidP="0061709B">
            <w:pPr>
              <w:spacing w:line="276" w:lineRule="auto"/>
              <w:jc w:val="center"/>
            </w:pPr>
            <w:r w:rsidRPr="00AD3143">
              <w:t>4</w:t>
            </w:r>
          </w:p>
        </w:tc>
        <w:tc>
          <w:tcPr>
            <w:tcW w:w="982" w:type="dxa"/>
            <w:shd w:val="clear" w:color="auto" w:fill="auto"/>
            <w:vAlign w:val="center"/>
          </w:tcPr>
          <w:p w14:paraId="14B00DCA" w14:textId="7FB539E5" w:rsidR="0061709B" w:rsidRPr="00AD3143" w:rsidRDefault="00FD38C1" w:rsidP="002F57D9">
            <w:pPr>
              <w:spacing w:line="276" w:lineRule="auto"/>
            </w:pPr>
            <w:r>
              <w:t>4</w:t>
            </w:r>
          </w:p>
        </w:tc>
        <w:tc>
          <w:tcPr>
            <w:tcW w:w="983" w:type="dxa"/>
            <w:shd w:val="clear" w:color="auto" w:fill="auto"/>
            <w:vAlign w:val="center"/>
          </w:tcPr>
          <w:p w14:paraId="410DAC2A" w14:textId="7466EA39" w:rsidR="0061709B" w:rsidRPr="00AD3143" w:rsidRDefault="00DE0AB6" w:rsidP="0061709B">
            <w:pPr>
              <w:spacing w:line="276" w:lineRule="auto"/>
              <w:jc w:val="center"/>
              <w:rPr>
                <w:b/>
              </w:rPr>
            </w:pPr>
            <w:r w:rsidRPr="00AD3143">
              <w:rPr>
                <w:b/>
              </w:rPr>
              <w:t>4</w:t>
            </w:r>
          </w:p>
        </w:tc>
        <w:tc>
          <w:tcPr>
            <w:tcW w:w="984" w:type="dxa"/>
            <w:shd w:val="clear" w:color="auto" w:fill="auto"/>
            <w:vAlign w:val="center"/>
          </w:tcPr>
          <w:p w14:paraId="4492A06C" w14:textId="549FE3CF" w:rsidR="0061709B" w:rsidRPr="00AD3143" w:rsidRDefault="000714C8" w:rsidP="0061709B">
            <w:pPr>
              <w:spacing w:line="276" w:lineRule="auto"/>
              <w:jc w:val="center"/>
            </w:pPr>
            <w:r w:rsidRPr="00AD3143">
              <w:t>3</w:t>
            </w:r>
            <w:r w:rsidR="002F57D9" w:rsidRPr="00AD3143">
              <w:t>,3</w:t>
            </w:r>
          </w:p>
        </w:tc>
        <w:tc>
          <w:tcPr>
            <w:tcW w:w="984" w:type="dxa"/>
            <w:shd w:val="clear" w:color="auto" w:fill="auto"/>
            <w:vAlign w:val="center"/>
          </w:tcPr>
          <w:p w14:paraId="48212EEB" w14:textId="589FB3A1" w:rsidR="0061709B" w:rsidRPr="00AD3143" w:rsidRDefault="000714C8" w:rsidP="002F57D9">
            <w:pPr>
              <w:spacing w:line="276" w:lineRule="auto"/>
            </w:pPr>
            <w:r w:rsidRPr="00AD3143">
              <w:t>3</w:t>
            </w:r>
            <w:r w:rsidR="00E06888" w:rsidRPr="00AD3143">
              <w:t>,4</w:t>
            </w:r>
          </w:p>
        </w:tc>
        <w:tc>
          <w:tcPr>
            <w:tcW w:w="990" w:type="dxa"/>
            <w:shd w:val="clear" w:color="auto" w:fill="auto"/>
            <w:vAlign w:val="center"/>
          </w:tcPr>
          <w:p w14:paraId="3C11C57D" w14:textId="6779FE0C" w:rsidR="0061709B" w:rsidRPr="00AD3143" w:rsidRDefault="00AD3143" w:rsidP="0061709B">
            <w:pPr>
              <w:spacing w:line="276" w:lineRule="auto"/>
              <w:jc w:val="center"/>
              <w:rPr>
                <w:b/>
              </w:rPr>
            </w:pPr>
            <w:r w:rsidRPr="00AD3143">
              <w:rPr>
                <w:b/>
              </w:rPr>
              <w:t>3</w:t>
            </w:r>
          </w:p>
        </w:tc>
      </w:tr>
      <w:tr w:rsidR="0010669E" w14:paraId="562A2AFA" w14:textId="77777777">
        <w:trPr>
          <w:trHeight w:val="21"/>
        </w:trPr>
        <w:tc>
          <w:tcPr>
            <w:tcW w:w="3723" w:type="dxa"/>
            <w:shd w:val="clear" w:color="auto" w:fill="auto"/>
          </w:tcPr>
          <w:p w14:paraId="66D350C9" w14:textId="77777777" w:rsidR="0010669E" w:rsidRPr="000714C8" w:rsidRDefault="0010669E" w:rsidP="0010669E">
            <w:pPr>
              <w:spacing w:line="276" w:lineRule="auto"/>
            </w:pPr>
            <w:r w:rsidRPr="000714C8">
              <w:t>Visuomenės sveikatos priežiūros specialistai, vykdantys sveikato</w:t>
            </w:r>
            <w:r w:rsidR="00526A7F" w:rsidRPr="000714C8">
              <w:t>s priežiūrą ugdymo įstaigose, Visagine</w:t>
            </w:r>
          </w:p>
        </w:tc>
        <w:tc>
          <w:tcPr>
            <w:tcW w:w="982" w:type="dxa"/>
            <w:shd w:val="clear" w:color="auto" w:fill="auto"/>
            <w:vAlign w:val="center"/>
          </w:tcPr>
          <w:p w14:paraId="53CF1AFE" w14:textId="67F2BDA0" w:rsidR="0010669E" w:rsidRPr="000714C8" w:rsidRDefault="000714C8" w:rsidP="0010669E">
            <w:pPr>
              <w:spacing w:line="276" w:lineRule="auto"/>
              <w:jc w:val="center"/>
            </w:pPr>
            <w:r w:rsidRPr="000714C8">
              <w:t>4</w:t>
            </w:r>
          </w:p>
        </w:tc>
        <w:tc>
          <w:tcPr>
            <w:tcW w:w="982" w:type="dxa"/>
            <w:shd w:val="clear" w:color="auto" w:fill="auto"/>
            <w:vAlign w:val="center"/>
          </w:tcPr>
          <w:p w14:paraId="4B4B524C" w14:textId="4A8A21C6" w:rsidR="0010669E" w:rsidRPr="000714C8" w:rsidRDefault="000714C8" w:rsidP="0010669E">
            <w:pPr>
              <w:spacing w:line="276" w:lineRule="auto"/>
              <w:jc w:val="center"/>
            </w:pPr>
            <w:r w:rsidRPr="000714C8">
              <w:t>4</w:t>
            </w:r>
          </w:p>
        </w:tc>
        <w:tc>
          <w:tcPr>
            <w:tcW w:w="983" w:type="dxa"/>
            <w:shd w:val="clear" w:color="auto" w:fill="auto"/>
            <w:vAlign w:val="center"/>
          </w:tcPr>
          <w:p w14:paraId="23A10727" w14:textId="303E8804" w:rsidR="0010669E" w:rsidRPr="000714C8" w:rsidRDefault="000714C8" w:rsidP="0010669E">
            <w:pPr>
              <w:spacing w:line="276" w:lineRule="auto"/>
              <w:jc w:val="center"/>
              <w:rPr>
                <w:b/>
              </w:rPr>
            </w:pPr>
            <w:r w:rsidRPr="000714C8">
              <w:rPr>
                <w:b/>
              </w:rPr>
              <w:t>4,2</w:t>
            </w:r>
          </w:p>
        </w:tc>
        <w:tc>
          <w:tcPr>
            <w:tcW w:w="984" w:type="dxa"/>
            <w:shd w:val="clear" w:color="auto" w:fill="auto"/>
            <w:vAlign w:val="center"/>
          </w:tcPr>
          <w:p w14:paraId="739C18F7" w14:textId="6EB09EE5" w:rsidR="0010669E" w:rsidRPr="000714C8" w:rsidRDefault="000714C8" w:rsidP="0010669E">
            <w:pPr>
              <w:spacing w:line="276" w:lineRule="auto"/>
              <w:jc w:val="center"/>
            </w:pPr>
            <w:r w:rsidRPr="000714C8">
              <w:t>4</w:t>
            </w:r>
          </w:p>
        </w:tc>
        <w:tc>
          <w:tcPr>
            <w:tcW w:w="984" w:type="dxa"/>
            <w:shd w:val="clear" w:color="auto" w:fill="auto"/>
            <w:vAlign w:val="center"/>
          </w:tcPr>
          <w:p w14:paraId="4676A59B" w14:textId="2D153883" w:rsidR="0010669E" w:rsidRPr="000714C8" w:rsidRDefault="000714C8" w:rsidP="0010669E">
            <w:pPr>
              <w:spacing w:line="276" w:lineRule="auto"/>
              <w:jc w:val="center"/>
            </w:pPr>
            <w:r w:rsidRPr="000714C8">
              <w:t>4</w:t>
            </w:r>
          </w:p>
        </w:tc>
        <w:tc>
          <w:tcPr>
            <w:tcW w:w="990" w:type="dxa"/>
            <w:shd w:val="clear" w:color="auto" w:fill="auto"/>
            <w:vAlign w:val="center"/>
          </w:tcPr>
          <w:p w14:paraId="50BBF81C" w14:textId="2225BC94" w:rsidR="0010669E" w:rsidRPr="000714C8" w:rsidRDefault="000714C8" w:rsidP="0010669E">
            <w:pPr>
              <w:spacing w:line="276" w:lineRule="auto"/>
              <w:jc w:val="center"/>
              <w:rPr>
                <w:b/>
              </w:rPr>
            </w:pPr>
            <w:r w:rsidRPr="000714C8">
              <w:rPr>
                <w:b/>
              </w:rPr>
              <w:t>4,2</w:t>
            </w:r>
          </w:p>
        </w:tc>
      </w:tr>
      <w:tr w:rsidR="0010669E" w14:paraId="68B86D82" w14:textId="77777777">
        <w:trPr>
          <w:trHeight w:val="21"/>
        </w:trPr>
        <w:tc>
          <w:tcPr>
            <w:tcW w:w="3723" w:type="dxa"/>
            <w:shd w:val="clear" w:color="auto" w:fill="auto"/>
          </w:tcPr>
          <w:p w14:paraId="2ABFACBC" w14:textId="77777777" w:rsidR="0010669E" w:rsidRPr="000714C8" w:rsidRDefault="0010669E" w:rsidP="0010669E">
            <w:pPr>
              <w:spacing w:line="276" w:lineRule="auto"/>
            </w:pPr>
            <w:r w:rsidRPr="000714C8">
              <w:t>Psichologas Visagine</w:t>
            </w:r>
          </w:p>
        </w:tc>
        <w:tc>
          <w:tcPr>
            <w:tcW w:w="982" w:type="dxa"/>
            <w:shd w:val="clear" w:color="auto" w:fill="auto"/>
            <w:vAlign w:val="center"/>
          </w:tcPr>
          <w:p w14:paraId="16528210" w14:textId="77777777" w:rsidR="0010669E" w:rsidRPr="000714C8" w:rsidRDefault="0010669E" w:rsidP="0010669E">
            <w:pPr>
              <w:spacing w:line="276" w:lineRule="auto"/>
              <w:jc w:val="center"/>
            </w:pPr>
            <w:r w:rsidRPr="000714C8">
              <w:t>0</w:t>
            </w:r>
          </w:p>
        </w:tc>
        <w:tc>
          <w:tcPr>
            <w:tcW w:w="982" w:type="dxa"/>
            <w:shd w:val="clear" w:color="auto" w:fill="auto"/>
            <w:vAlign w:val="center"/>
          </w:tcPr>
          <w:p w14:paraId="76546A83" w14:textId="77777777" w:rsidR="0010669E" w:rsidRPr="000714C8" w:rsidRDefault="0010669E" w:rsidP="0010669E">
            <w:pPr>
              <w:spacing w:line="276" w:lineRule="auto"/>
              <w:jc w:val="center"/>
            </w:pPr>
            <w:r w:rsidRPr="000714C8">
              <w:t>0,5</w:t>
            </w:r>
          </w:p>
        </w:tc>
        <w:tc>
          <w:tcPr>
            <w:tcW w:w="983" w:type="dxa"/>
            <w:shd w:val="clear" w:color="auto" w:fill="auto"/>
            <w:vAlign w:val="center"/>
          </w:tcPr>
          <w:p w14:paraId="1F872777" w14:textId="77777777" w:rsidR="0010669E" w:rsidRPr="000714C8" w:rsidRDefault="0010669E" w:rsidP="0010669E">
            <w:pPr>
              <w:spacing w:line="276" w:lineRule="auto"/>
              <w:jc w:val="center"/>
              <w:rPr>
                <w:b/>
              </w:rPr>
            </w:pPr>
            <w:r w:rsidRPr="000714C8">
              <w:rPr>
                <w:b/>
              </w:rPr>
              <w:t>0,5</w:t>
            </w:r>
          </w:p>
        </w:tc>
        <w:tc>
          <w:tcPr>
            <w:tcW w:w="984" w:type="dxa"/>
            <w:shd w:val="clear" w:color="auto" w:fill="auto"/>
            <w:vAlign w:val="center"/>
          </w:tcPr>
          <w:p w14:paraId="1F01CE15" w14:textId="77777777" w:rsidR="0010669E" w:rsidRPr="000714C8" w:rsidRDefault="0010669E" w:rsidP="0010669E">
            <w:pPr>
              <w:spacing w:line="276" w:lineRule="auto"/>
              <w:jc w:val="center"/>
            </w:pPr>
            <w:r w:rsidRPr="000714C8">
              <w:t>0</w:t>
            </w:r>
          </w:p>
        </w:tc>
        <w:tc>
          <w:tcPr>
            <w:tcW w:w="984" w:type="dxa"/>
            <w:shd w:val="clear" w:color="auto" w:fill="auto"/>
            <w:vAlign w:val="center"/>
          </w:tcPr>
          <w:p w14:paraId="234BCAE8" w14:textId="77777777" w:rsidR="0010669E" w:rsidRPr="000714C8" w:rsidRDefault="0010669E" w:rsidP="0010669E">
            <w:pPr>
              <w:spacing w:line="276" w:lineRule="auto"/>
              <w:jc w:val="center"/>
            </w:pPr>
            <w:r w:rsidRPr="000714C8">
              <w:t>0,5</w:t>
            </w:r>
          </w:p>
        </w:tc>
        <w:tc>
          <w:tcPr>
            <w:tcW w:w="990" w:type="dxa"/>
            <w:shd w:val="clear" w:color="auto" w:fill="auto"/>
            <w:vAlign w:val="center"/>
          </w:tcPr>
          <w:p w14:paraId="2DB3E081" w14:textId="77777777" w:rsidR="0010669E" w:rsidRPr="000714C8" w:rsidRDefault="0010669E" w:rsidP="0010669E">
            <w:pPr>
              <w:spacing w:line="276" w:lineRule="auto"/>
              <w:jc w:val="center"/>
              <w:rPr>
                <w:b/>
              </w:rPr>
            </w:pPr>
            <w:r w:rsidRPr="000714C8">
              <w:rPr>
                <w:b/>
              </w:rPr>
              <w:t>0,1</w:t>
            </w:r>
          </w:p>
        </w:tc>
      </w:tr>
      <w:tr w:rsidR="0010669E" w14:paraId="48F7928F" w14:textId="77777777">
        <w:trPr>
          <w:trHeight w:val="21"/>
        </w:trPr>
        <w:tc>
          <w:tcPr>
            <w:tcW w:w="3723" w:type="dxa"/>
            <w:shd w:val="clear" w:color="auto" w:fill="auto"/>
          </w:tcPr>
          <w:p w14:paraId="064DFA5C" w14:textId="77777777" w:rsidR="0010669E" w:rsidRDefault="0010669E" w:rsidP="0010669E">
            <w:pPr>
              <w:spacing w:line="276" w:lineRule="auto"/>
            </w:pPr>
            <w:r>
              <w:lastRenderedPageBreak/>
              <w:t>Jaunimo projekto koordinatorius</w:t>
            </w:r>
          </w:p>
        </w:tc>
        <w:tc>
          <w:tcPr>
            <w:tcW w:w="982" w:type="dxa"/>
            <w:shd w:val="clear" w:color="auto" w:fill="auto"/>
            <w:vAlign w:val="center"/>
          </w:tcPr>
          <w:p w14:paraId="788A3EA3" w14:textId="77777777" w:rsidR="0010669E" w:rsidRDefault="0010669E" w:rsidP="0010669E">
            <w:pPr>
              <w:spacing w:line="276" w:lineRule="auto"/>
              <w:jc w:val="center"/>
            </w:pPr>
            <w:r>
              <w:t>0,5</w:t>
            </w:r>
          </w:p>
        </w:tc>
        <w:tc>
          <w:tcPr>
            <w:tcW w:w="982" w:type="dxa"/>
            <w:shd w:val="clear" w:color="auto" w:fill="auto"/>
            <w:vAlign w:val="center"/>
          </w:tcPr>
          <w:p w14:paraId="6A91DB4A" w14:textId="77777777" w:rsidR="0010669E" w:rsidRDefault="0010669E" w:rsidP="0010669E">
            <w:pPr>
              <w:spacing w:line="276" w:lineRule="auto"/>
              <w:jc w:val="center"/>
            </w:pPr>
            <w:r>
              <w:t>0,1</w:t>
            </w:r>
          </w:p>
        </w:tc>
        <w:tc>
          <w:tcPr>
            <w:tcW w:w="983" w:type="dxa"/>
            <w:shd w:val="clear" w:color="auto" w:fill="auto"/>
            <w:vAlign w:val="center"/>
          </w:tcPr>
          <w:p w14:paraId="78968B42" w14:textId="77777777" w:rsidR="0010669E" w:rsidRPr="009D5495" w:rsidRDefault="0010669E" w:rsidP="0010669E">
            <w:pPr>
              <w:spacing w:line="276" w:lineRule="auto"/>
              <w:jc w:val="center"/>
              <w:rPr>
                <w:b/>
              </w:rPr>
            </w:pPr>
            <w:r>
              <w:rPr>
                <w:b/>
              </w:rPr>
              <w:t>0,1</w:t>
            </w:r>
          </w:p>
        </w:tc>
        <w:tc>
          <w:tcPr>
            <w:tcW w:w="984" w:type="dxa"/>
            <w:shd w:val="clear" w:color="auto" w:fill="auto"/>
            <w:vAlign w:val="center"/>
          </w:tcPr>
          <w:p w14:paraId="426959F6" w14:textId="77777777" w:rsidR="0010669E" w:rsidRDefault="0010669E" w:rsidP="0010669E">
            <w:pPr>
              <w:spacing w:line="276" w:lineRule="auto"/>
              <w:jc w:val="center"/>
            </w:pPr>
            <w:r>
              <w:t>0,1</w:t>
            </w:r>
          </w:p>
        </w:tc>
        <w:tc>
          <w:tcPr>
            <w:tcW w:w="984" w:type="dxa"/>
            <w:shd w:val="clear" w:color="auto" w:fill="auto"/>
            <w:vAlign w:val="center"/>
          </w:tcPr>
          <w:p w14:paraId="5EAD1D4A" w14:textId="77777777" w:rsidR="0010669E" w:rsidRDefault="0010669E" w:rsidP="0010669E">
            <w:pPr>
              <w:spacing w:line="276" w:lineRule="auto"/>
              <w:jc w:val="center"/>
            </w:pPr>
            <w:r>
              <w:t>0,1</w:t>
            </w:r>
          </w:p>
        </w:tc>
        <w:tc>
          <w:tcPr>
            <w:tcW w:w="990" w:type="dxa"/>
            <w:shd w:val="clear" w:color="auto" w:fill="auto"/>
            <w:vAlign w:val="center"/>
          </w:tcPr>
          <w:p w14:paraId="32498171" w14:textId="77777777" w:rsidR="0010669E" w:rsidRPr="009D5495" w:rsidRDefault="0010669E" w:rsidP="0010669E">
            <w:pPr>
              <w:spacing w:line="276" w:lineRule="auto"/>
              <w:jc w:val="center"/>
              <w:rPr>
                <w:b/>
              </w:rPr>
            </w:pPr>
            <w:r>
              <w:rPr>
                <w:b/>
              </w:rPr>
              <w:t>0,1</w:t>
            </w:r>
          </w:p>
        </w:tc>
      </w:tr>
      <w:tr w:rsidR="0010669E" w14:paraId="0069C0DA" w14:textId="77777777">
        <w:trPr>
          <w:trHeight w:val="21"/>
        </w:trPr>
        <w:tc>
          <w:tcPr>
            <w:tcW w:w="3723" w:type="dxa"/>
            <w:shd w:val="clear" w:color="auto" w:fill="auto"/>
          </w:tcPr>
          <w:p w14:paraId="5CBE4EDD" w14:textId="77777777" w:rsidR="0010669E" w:rsidRDefault="0010669E" w:rsidP="0010669E">
            <w:pPr>
              <w:spacing w:line="276" w:lineRule="auto"/>
            </w:pPr>
            <w:r>
              <w:t>Vaikų maitinimo organizavimo specialistas Rokiškio rajone</w:t>
            </w:r>
          </w:p>
        </w:tc>
        <w:tc>
          <w:tcPr>
            <w:tcW w:w="982" w:type="dxa"/>
            <w:shd w:val="clear" w:color="auto" w:fill="auto"/>
            <w:vAlign w:val="center"/>
          </w:tcPr>
          <w:p w14:paraId="0BE4691A" w14:textId="77777777" w:rsidR="0010669E" w:rsidRDefault="0010669E" w:rsidP="0010669E">
            <w:pPr>
              <w:spacing w:line="276" w:lineRule="auto"/>
              <w:jc w:val="center"/>
            </w:pPr>
            <w:r>
              <w:t>1</w:t>
            </w:r>
          </w:p>
        </w:tc>
        <w:tc>
          <w:tcPr>
            <w:tcW w:w="982" w:type="dxa"/>
            <w:shd w:val="clear" w:color="auto" w:fill="auto"/>
            <w:vAlign w:val="center"/>
          </w:tcPr>
          <w:p w14:paraId="54A0C4BD" w14:textId="77777777" w:rsidR="0010669E" w:rsidRDefault="0010669E" w:rsidP="0010669E">
            <w:pPr>
              <w:spacing w:line="276" w:lineRule="auto"/>
              <w:jc w:val="center"/>
            </w:pPr>
            <w:r>
              <w:t>1</w:t>
            </w:r>
          </w:p>
        </w:tc>
        <w:tc>
          <w:tcPr>
            <w:tcW w:w="983" w:type="dxa"/>
            <w:shd w:val="clear" w:color="auto" w:fill="auto"/>
            <w:vAlign w:val="center"/>
          </w:tcPr>
          <w:p w14:paraId="36A86CA3" w14:textId="77777777" w:rsidR="0010669E" w:rsidRPr="009D5495" w:rsidRDefault="0010669E" w:rsidP="0010669E">
            <w:pPr>
              <w:spacing w:line="276" w:lineRule="auto"/>
              <w:jc w:val="center"/>
              <w:rPr>
                <w:b/>
              </w:rPr>
            </w:pPr>
            <w:r>
              <w:rPr>
                <w:b/>
              </w:rPr>
              <w:t>1</w:t>
            </w:r>
          </w:p>
        </w:tc>
        <w:tc>
          <w:tcPr>
            <w:tcW w:w="984" w:type="dxa"/>
            <w:shd w:val="clear" w:color="auto" w:fill="auto"/>
            <w:vAlign w:val="center"/>
          </w:tcPr>
          <w:p w14:paraId="765C8B38" w14:textId="77777777" w:rsidR="0010669E" w:rsidRDefault="0010669E" w:rsidP="0010669E">
            <w:pPr>
              <w:spacing w:line="276" w:lineRule="auto"/>
              <w:jc w:val="center"/>
            </w:pPr>
            <w:r>
              <w:t>1</w:t>
            </w:r>
          </w:p>
        </w:tc>
        <w:tc>
          <w:tcPr>
            <w:tcW w:w="984" w:type="dxa"/>
            <w:shd w:val="clear" w:color="auto" w:fill="auto"/>
            <w:vAlign w:val="center"/>
          </w:tcPr>
          <w:p w14:paraId="5755D3A9" w14:textId="77777777" w:rsidR="0010669E" w:rsidRDefault="0010669E" w:rsidP="0010669E">
            <w:pPr>
              <w:spacing w:line="276" w:lineRule="auto"/>
              <w:jc w:val="center"/>
            </w:pPr>
            <w:r>
              <w:t>1</w:t>
            </w:r>
          </w:p>
        </w:tc>
        <w:tc>
          <w:tcPr>
            <w:tcW w:w="990" w:type="dxa"/>
            <w:shd w:val="clear" w:color="auto" w:fill="auto"/>
            <w:vAlign w:val="center"/>
          </w:tcPr>
          <w:p w14:paraId="12A5DF07" w14:textId="77777777" w:rsidR="0010669E" w:rsidRPr="009D5495" w:rsidRDefault="0010669E" w:rsidP="0010669E">
            <w:pPr>
              <w:spacing w:line="276" w:lineRule="auto"/>
              <w:jc w:val="center"/>
              <w:rPr>
                <w:b/>
              </w:rPr>
            </w:pPr>
            <w:r>
              <w:rPr>
                <w:b/>
              </w:rPr>
              <w:t>1</w:t>
            </w:r>
          </w:p>
        </w:tc>
      </w:tr>
      <w:tr w:rsidR="0010669E" w14:paraId="5F03C88B" w14:textId="77777777" w:rsidTr="009D5495">
        <w:trPr>
          <w:trHeight w:val="58"/>
        </w:trPr>
        <w:tc>
          <w:tcPr>
            <w:tcW w:w="3723" w:type="dxa"/>
            <w:shd w:val="clear" w:color="auto" w:fill="auto"/>
          </w:tcPr>
          <w:p w14:paraId="74180C3C" w14:textId="77777777" w:rsidR="0010669E" w:rsidRPr="000714C8" w:rsidRDefault="0010669E" w:rsidP="0010669E">
            <w:pPr>
              <w:spacing w:line="276" w:lineRule="auto"/>
            </w:pPr>
            <w:r w:rsidRPr="000714C8">
              <w:t>Grupės vadovai „Neįtikėtini metai“ Kupiškio rajone</w:t>
            </w:r>
          </w:p>
        </w:tc>
        <w:tc>
          <w:tcPr>
            <w:tcW w:w="982" w:type="dxa"/>
            <w:shd w:val="clear" w:color="auto" w:fill="auto"/>
            <w:vAlign w:val="center"/>
          </w:tcPr>
          <w:p w14:paraId="599A5DF8" w14:textId="77777777" w:rsidR="0010669E" w:rsidRPr="000714C8" w:rsidRDefault="0010669E" w:rsidP="0010669E">
            <w:pPr>
              <w:spacing w:line="276" w:lineRule="auto"/>
              <w:jc w:val="center"/>
            </w:pPr>
            <w:r w:rsidRPr="000714C8">
              <w:t>0</w:t>
            </w:r>
          </w:p>
        </w:tc>
        <w:tc>
          <w:tcPr>
            <w:tcW w:w="982" w:type="dxa"/>
            <w:shd w:val="clear" w:color="auto" w:fill="auto"/>
            <w:vAlign w:val="center"/>
          </w:tcPr>
          <w:p w14:paraId="1213EB35" w14:textId="77777777" w:rsidR="0010669E" w:rsidRPr="000714C8" w:rsidRDefault="00E13C47" w:rsidP="0010669E">
            <w:pPr>
              <w:spacing w:line="276" w:lineRule="auto"/>
              <w:jc w:val="center"/>
            </w:pPr>
            <w:r w:rsidRPr="000714C8">
              <w:t>0,5</w:t>
            </w:r>
          </w:p>
        </w:tc>
        <w:tc>
          <w:tcPr>
            <w:tcW w:w="983" w:type="dxa"/>
            <w:shd w:val="clear" w:color="auto" w:fill="auto"/>
            <w:vAlign w:val="center"/>
          </w:tcPr>
          <w:p w14:paraId="21330A40" w14:textId="77777777" w:rsidR="0010669E" w:rsidRPr="000714C8" w:rsidRDefault="0010669E" w:rsidP="0010669E">
            <w:pPr>
              <w:spacing w:line="276" w:lineRule="auto"/>
              <w:jc w:val="center"/>
              <w:rPr>
                <w:b/>
              </w:rPr>
            </w:pPr>
            <w:r w:rsidRPr="000714C8">
              <w:rPr>
                <w:b/>
              </w:rPr>
              <w:t>0,5</w:t>
            </w:r>
          </w:p>
        </w:tc>
        <w:tc>
          <w:tcPr>
            <w:tcW w:w="984" w:type="dxa"/>
            <w:shd w:val="clear" w:color="auto" w:fill="auto"/>
            <w:vAlign w:val="center"/>
          </w:tcPr>
          <w:p w14:paraId="3E1D035B" w14:textId="77777777" w:rsidR="0010669E" w:rsidRPr="000714C8" w:rsidRDefault="0010669E" w:rsidP="0010669E">
            <w:pPr>
              <w:spacing w:line="276" w:lineRule="auto"/>
              <w:jc w:val="center"/>
            </w:pPr>
            <w:r w:rsidRPr="000714C8">
              <w:t>0</w:t>
            </w:r>
          </w:p>
        </w:tc>
        <w:tc>
          <w:tcPr>
            <w:tcW w:w="984" w:type="dxa"/>
            <w:shd w:val="clear" w:color="auto" w:fill="auto"/>
            <w:vAlign w:val="center"/>
          </w:tcPr>
          <w:p w14:paraId="7A16862F" w14:textId="77777777" w:rsidR="0010669E" w:rsidRPr="000714C8" w:rsidRDefault="0010669E" w:rsidP="0010669E">
            <w:pPr>
              <w:spacing w:line="276" w:lineRule="auto"/>
              <w:jc w:val="center"/>
            </w:pPr>
            <w:r w:rsidRPr="000714C8">
              <w:t>0,5</w:t>
            </w:r>
          </w:p>
        </w:tc>
        <w:tc>
          <w:tcPr>
            <w:tcW w:w="990" w:type="dxa"/>
            <w:shd w:val="clear" w:color="auto" w:fill="auto"/>
            <w:vAlign w:val="center"/>
          </w:tcPr>
          <w:p w14:paraId="4D26A7E5" w14:textId="77777777" w:rsidR="0010669E" w:rsidRPr="000714C8" w:rsidRDefault="0010669E" w:rsidP="0010669E">
            <w:pPr>
              <w:spacing w:line="276" w:lineRule="auto"/>
              <w:jc w:val="center"/>
              <w:rPr>
                <w:b/>
              </w:rPr>
            </w:pPr>
            <w:r w:rsidRPr="000714C8">
              <w:rPr>
                <w:b/>
              </w:rPr>
              <w:t>0,5</w:t>
            </w:r>
          </w:p>
        </w:tc>
      </w:tr>
      <w:tr w:rsidR="0010669E" w14:paraId="2B818BD9" w14:textId="77777777">
        <w:trPr>
          <w:trHeight w:val="43"/>
        </w:trPr>
        <w:tc>
          <w:tcPr>
            <w:tcW w:w="3723" w:type="dxa"/>
            <w:shd w:val="clear" w:color="auto" w:fill="auto"/>
          </w:tcPr>
          <w:p w14:paraId="2F3159DC" w14:textId="77777777" w:rsidR="0010669E" w:rsidRPr="0072506D" w:rsidRDefault="0010669E" w:rsidP="0010669E">
            <w:pPr>
              <w:spacing w:line="276" w:lineRule="auto"/>
              <w:rPr>
                <w:b/>
              </w:rPr>
            </w:pPr>
            <w:r w:rsidRPr="0072506D">
              <w:rPr>
                <w:b/>
              </w:rPr>
              <w:t>Iš viso</w:t>
            </w:r>
          </w:p>
        </w:tc>
        <w:tc>
          <w:tcPr>
            <w:tcW w:w="982" w:type="dxa"/>
            <w:shd w:val="clear" w:color="auto" w:fill="auto"/>
            <w:vAlign w:val="center"/>
          </w:tcPr>
          <w:p w14:paraId="13510CD7" w14:textId="7E030F6C" w:rsidR="0010669E" w:rsidRPr="0072506D" w:rsidRDefault="000B1391" w:rsidP="0010669E">
            <w:pPr>
              <w:spacing w:line="276" w:lineRule="auto"/>
              <w:jc w:val="center"/>
            </w:pPr>
            <w:r w:rsidRPr="0072506D">
              <w:t>24,3</w:t>
            </w:r>
          </w:p>
        </w:tc>
        <w:tc>
          <w:tcPr>
            <w:tcW w:w="982" w:type="dxa"/>
            <w:shd w:val="clear" w:color="auto" w:fill="auto"/>
            <w:vAlign w:val="center"/>
          </w:tcPr>
          <w:p w14:paraId="27664543" w14:textId="0C178983" w:rsidR="0010669E" w:rsidRPr="0072506D" w:rsidRDefault="000B1391" w:rsidP="0010669E">
            <w:pPr>
              <w:spacing w:line="276" w:lineRule="auto"/>
              <w:jc w:val="center"/>
            </w:pPr>
            <w:r w:rsidRPr="0072506D">
              <w:t>24,3</w:t>
            </w:r>
          </w:p>
        </w:tc>
        <w:tc>
          <w:tcPr>
            <w:tcW w:w="983" w:type="dxa"/>
            <w:shd w:val="clear" w:color="auto" w:fill="auto"/>
            <w:vAlign w:val="center"/>
          </w:tcPr>
          <w:p w14:paraId="197BD4D0" w14:textId="126DA78D" w:rsidR="0010669E" w:rsidRPr="0072506D" w:rsidRDefault="00FD38C1" w:rsidP="0010669E">
            <w:pPr>
              <w:spacing w:line="276" w:lineRule="auto"/>
              <w:jc w:val="center"/>
              <w:rPr>
                <w:b/>
              </w:rPr>
            </w:pPr>
            <w:r w:rsidRPr="0072506D">
              <w:rPr>
                <w:b/>
              </w:rPr>
              <w:t>25,0</w:t>
            </w:r>
          </w:p>
        </w:tc>
        <w:tc>
          <w:tcPr>
            <w:tcW w:w="984" w:type="dxa"/>
            <w:shd w:val="clear" w:color="auto" w:fill="auto"/>
            <w:vAlign w:val="center"/>
          </w:tcPr>
          <w:p w14:paraId="3E9FEF41" w14:textId="7BC61F69" w:rsidR="0010669E" w:rsidRPr="009D5495" w:rsidRDefault="00D47912" w:rsidP="0010669E">
            <w:pPr>
              <w:spacing w:line="276" w:lineRule="auto"/>
              <w:jc w:val="center"/>
            </w:pPr>
            <w:r>
              <w:t>22,2</w:t>
            </w:r>
          </w:p>
        </w:tc>
        <w:tc>
          <w:tcPr>
            <w:tcW w:w="984" w:type="dxa"/>
            <w:shd w:val="clear" w:color="auto" w:fill="auto"/>
            <w:vAlign w:val="center"/>
          </w:tcPr>
          <w:p w14:paraId="18AA533A" w14:textId="7AAFEE43" w:rsidR="0010669E" w:rsidRPr="009D5495" w:rsidRDefault="00D47912" w:rsidP="0010669E">
            <w:pPr>
              <w:spacing w:line="276" w:lineRule="auto"/>
              <w:jc w:val="center"/>
            </w:pPr>
            <w:r>
              <w:t>23,3</w:t>
            </w:r>
          </w:p>
        </w:tc>
        <w:tc>
          <w:tcPr>
            <w:tcW w:w="990" w:type="dxa"/>
            <w:shd w:val="clear" w:color="auto" w:fill="auto"/>
            <w:vAlign w:val="center"/>
          </w:tcPr>
          <w:p w14:paraId="59479DE7" w14:textId="4A546891" w:rsidR="0010669E" w:rsidRDefault="00D47912" w:rsidP="0010669E">
            <w:pPr>
              <w:spacing w:line="276" w:lineRule="auto"/>
              <w:jc w:val="center"/>
              <w:rPr>
                <w:b/>
              </w:rPr>
            </w:pPr>
            <w:r>
              <w:rPr>
                <w:b/>
              </w:rPr>
              <w:t>22,5</w:t>
            </w:r>
          </w:p>
        </w:tc>
      </w:tr>
    </w:tbl>
    <w:p w14:paraId="23DED103" w14:textId="77777777" w:rsidR="00D16771" w:rsidRDefault="00D16771" w:rsidP="00170954">
      <w:pPr>
        <w:spacing w:line="276" w:lineRule="auto"/>
        <w:ind w:left="-142" w:right="141" w:firstLine="709"/>
        <w:jc w:val="both"/>
        <w:rPr>
          <w:highlight w:val="yellow"/>
        </w:rPr>
      </w:pPr>
    </w:p>
    <w:p w14:paraId="36051703" w14:textId="77777777" w:rsidR="00D16771" w:rsidRPr="00AD3143" w:rsidRDefault="00653D06" w:rsidP="00170954">
      <w:pPr>
        <w:spacing w:line="276" w:lineRule="auto"/>
        <w:ind w:left="-142" w:right="141" w:firstLine="862"/>
        <w:jc w:val="both"/>
      </w:pPr>
      <w:r w:rsidRPr="00AD3143">
        <w:t>2 lentelė. 2021-2023 metų (gruodžio 31 d. duomenimis) darbuotojų skaičiaus pokytis:</w:t>
      </w:r>
    </w:p>
    <w:tbl>
      <w:tblPr>
        <w:tblStyle w:val="12"/>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1805"/>
        <w:gridCol w:w="1804"/>
        <w:gridCol w:w="1771"/>
      </w:tblGrid>
      <w:tr w:rsidR="00D16771" w14:paraId="28A1FDD5" w14:textId="77777777">
        <w:tc>
          <w:tcPr>
            <w:tcW w:w="4282" w:type="dxa"/>
            <w:shd w:val="clear" w:color="auto" w:fill="auto"/>
            <w:vAlign w:val="center"/>
          </w:tcPr>
          <w:p w14:paraId="7C50AD65" w14:textId="77777777" w:rsidR="00D16771" w:rsidRDefault="00D16771" w:rsidP="00170954">
            <w:pPr>
              <w:spacing w:line="276" w:lineRule="auto"/>
              <w:ind w:right="141"/>
              <w:jc w:val="center"/>
              <w:rPr>
                <w:b/>
              </w:rPr>
            </w:pPr>
          </w:p>
        </w:tc>
        <w:tc>
          <w:tcPr>
            <w:tcW w:w="1805" w:type="dxa"/>
            <w:shd w:val="clear" w:color="auto" w:fill="auto"/>
            <w:vAlign w:val="center"/>
          </w:tcPr>
          <w:p w14:paraId="3E18FDB1" w14:textId="77777777" w:rsidR="00D16771" w:rsidRDefault="00653D06" w:rsidP="00170954">
            <w:pPr>
              <w:spacing w:line="276" w:lineRule="auto"/>
              <w:ind w:right="141"/>
              <w:jc w:val="center"/>
              <w:rPr>
                <w:b/>
              </w:rPr>
            </w:pPr>
            <w:r>
              <w:rPr>
                <w:b/>
              </w:rPr>
              <w:t>2021 m.</w:t>
            </w:r>
          </w:p>
        </w:tc>
        <w:tc>
          <w:tcPr>
            <w:tcW w:w="1804" w:type="dxa"/>
            <w:vAlign w:val="center"/>
          </w:tcPr>
          <w:p w14:paraId="5FC94ED5" w14:textId="77777777" w:rsidR="00D16771" w:rsidRDefault="00653D06" w:rsidP="00170954">
            <w:pPr>
              <w:spacing w:line="276" w:lineRule="auto"/>
              <w:ind w:right="141"/>
              <w:jc w:val="center"/>
              <w:rPr>
                <w:b/>
              </w:rPr>
            </w:pPr>
            <w:r>
              <w:rPr>
                <w:b/>
              </w:rPr>
              <w:t>2022 m.</w:t>
            </w:r>
          </w:p>
        </w:tc>
        <w:tc>
          <w:tcPr>
            <w:tcW w:w="1771" w:type="dxa"/>
          </w:tcPr>
          <w:p w14:paraId="48E231EC" w14:textId="77777777" w:rsidR="00D16771" w:rsidRDefault="00653D06" w:rsidP="00170954">
            <w:pPr>
              <w:spacing w:line="276" w:lineRule="auto"/>
              <w:ind w:right="141"/>
              <w:jc w:val="center"/>
              <w:rPr>
                <w:b/>
              </w:rPr>
            </w:pPr>
            <w:r>
              <w:rPr>
                <w:b/>
              </w:rPr>
              <w:t>2023 m.</w:t>
            </w:r>
          </w:p>
        </w:tc>
      </w:tr>
      <w:tr w:rsidR="009F0077" w:rsidRPr="009F0077" w14:paraId="71AC9F83" w14:textId="77777777">
        <w:tc>
          <w:tcPr>
            <w:tcW w:w="4282" w:type="dxa"/>
            <w:shd w:val="clear" w:color="auto" w:fill="auto"/>
            <w:vAlign w:val="center"/>
          </w:tcPr>
          <w:p w14:paraId="699398B6" w14:textId="77777777" w:rsidR="00D16771" w:rsidRPr="009F0077" w:rsidRDefault="00653D06" w:rsidP="00170954">
            <w:pPr>
              <w:spacing w:line="276" w:lineRule="auto"/>
              <w:ind w:right="141"/>
              <w:rPr>
                <w:color w:val="000000" w:themeColor="text1"/>
              </w:rPr>
            </w:pPr>
            <w:r w:rsidRPr="009F0077">
              <w:rPr>
                <w:color w:val="000000" w:themeColor="text1"/>
              </w:rPr>
              <w:t>Darbuotojų skaičius</w:t>
            </w:r>
          </w:p>
        </w:tc>
        <w:tc>
          <w:tcPr>
            <w:tcW w:w="1805" w:type="dxa"/>
            <w:shd w:val="clear" w:color="auto" w:fill="auto"/>
            <w:vAlign w:val="center"/>
          </w:tcPr>
          <w:p w14:paraId="5E567121" w14:textId="77777777" w:rsidR="00D16771" w:rsidRPr="009F0077" w:rsidRDefault="002F57D9" w:rsidP="00170954">
            <w:pPr>
              <w:spacing w:line="276" w:lineRule="auto"/>
              <w:ind w:right="141"/>
              <w:jc w:val="center"/>
              <w:rPr>
                <w:color w:val="000000" w:themeColor="text1"/>
              </w:rPr>
            </w:pPr>
            <w:r>
              <w:rPr>
                <w:color w:val="000000" w:themeColor="text1"/>
              </w:rPr>
              <w:t>27</w:t>
            </w:r>
          </w:p>
        </w:tc>
        <w:tc>
          <w:tcPr>
            <w:tcW w:w="1804" w:type="dxa"/>
            <w:vAlign w:val="center"/>
          </w:tcPr>
          <w:p w14:paraId="353EF839" w14:textId="77777777" w:rsidR="00D16771" w:rsidRPr="009F0077" w:rsidRDefault="00E06888" w:rsidP="00170954">
            <w:pPr>
              <w:spacing w:line="276" w:lineRule="auto"/>
              <w:ind w:right="141"/>
              <w:jc w:val="center"/>
              <w:rPr>
                <w:color w:val="000000" w:themeColor="text1"/>
              </w:rPr>
            </w:pPr>
            <w:r>
              <w:rPr>
                <w:color w:val="000000" w:themeColor="text1"/>
              </w:rPr>
              <w:t>27</w:t>
            </w:r>
          </w:p>
        </w:tc>
        <w:tc>
          <w:tcPr>
            <w:tcW w:w="1771" w:type="dxa"/>
          </w:tcPr>
          <w:p w14:paraId="4BC57880" w14:textId="52B30F3E" w:rsidR="00D16771" w:rsidRPr="009D5495" w:rsidRDefault="000714C8" w:rsidP="00170954">
            <w:pPr>
              <w:spacing w:line="276" w:lineRule="auto"/>
              <w:ind w:right="141"/>
              <w:jc w:val="center"/>
              <w:rPr>
                <w:b/>
                <w:color w:val="000000" w:themeColor="text1"/>
              </w:rPr>
            </w:pPr>
            <w:r>
              <w:rPr>
                <w:b/>
                <w:color w:val="000000" w:themeColor="text1"/>
              </w:rPr>
              <w:t>28</w:t>
            </w:r>
          </w:p>
        </w:tc>
      </w:tr>
    </w:tbl>
    <w:p w14:paraId="06705CB4" w14:textId="77777777" w:rsidR="00D16771" w:rsidRPr="009F0077" w:rsidRDefault="00D16771" w:rsidP="00170954">
      <w:pPr>
        <w:spacing w:line="276" w:lineRule="auto"/>
        <w:ind w:left="-142" w:right="141" w:firstLine="709"/>
        <w:jc w:val="both"/>
        <w:rPr>
          <w:color w:val="000000" w:themeColor="text1"/>
          <w:highlight w:val="yellow"/>
        </w:rPr>
      </w:pPr>
      <w:bookmarkStart w:id="1" w:name="_heading=h.30j0zll" w:colFirst="0" w:colLast="0"/>
      <w:bookmarkEnd w:id="1"/>
    </w:p>
    <w:p w14:paraId="1FA11F76" w14:textId="77777777" w:rsidR="00D16771" w:rsidRPr="009F0077" w:rsidRDefault="00653D06" w:rsidP="00170954">
      <w:pPr>
        <w:spacing w:line="276" w:lineRule="auto"/>
        <w:ind w:left="-142" w:right="141" w:firstLine="862"/>
        <w:jc w:val="both"/>
        <w:rPr>
          <w:color w:val="000000" w:themeColor="text1"/>
        </w:rPr>
      </w:pPr>
      <w:r w:rsidRPr="009F0077">
        <w:rPr>
          <w:color w:val="000000" w:themeColor="text1"/>
        </w:rPr>
        <w:t>3 lentelė. 2021-2023 metais atleistų ir naujai priimtų darbuotojų pokytis.</w:t>
      </w:r>
    </w:p>
    <w:tbl>
      <w:tblPr>
        <w:tblStyle w:val="11"/>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1805"/>
        <w:gridCol w:w="1804"/>
        <w:gridCol w:w="1771"/>
      </w:tblGrid>
      <w:tr w:rsidR="009F0077" w:rsidRPr="009F0077" w14:paraId="1F407A98" w14:textId="77777777">
        <w:tc>
          <w:tcPr>
            <w:tcW w:w="4282" w:type="dxa"/>
            <w:shd w:val="clear" w:color="auto" w:fill="auto"/>
            <w:vAlign w:val="center"/>
          </w:tcPr>
          <w:p w14:paraId="0340C2F2" w14:textId="77777777" w:rsidR="00D16771" w:rsidRPr="009F0077" w:rsidRDefault="00D16771" w:rsidP="00170954">
            <w:pPr>
              <w:spacing w:line="276" w:lineRule="auto"/>
              <w:ind w:right="141"/>
              <w:jc w:val="center"/>
              <w:rPr>
                <w:b/>
                <w:color w:val="000000" w:themeColor="text1"/>
              </w:rPr>
            </w:pPr>
          </w:p>
        </w:tc>
        <w:tc>
          <w:tcPr>
            <w:tcW w:w="1805" w:type="dxa"/>
            <w:shd w:val="clear" w:color="auto" w:fill="auto"/>
            <w:vAlign w:val="center"/>
          </w:tcPr>
          <w:p w14:paraId="66835F8E" w14:textId="77777777" w:rsidR="00D16771" w:rsidRPr="009F0077" w:rsidRDefault="00653D06" w:rsidP="00170954">
            <w:pPr>
              <w:spacing w:line="276" w:lineRule="auto"/>
              <w:ind w:right="141"/>
              <w:jc w:val="center"/>
              <w:rPr>
                <w:b/>
                <w:color w:val="000000" w:themeColor="text1"/>
              </w:rPr>
            </w:pPr>
            <w:r w:rsidRPr="009F0077">
              <w:rPr>
                <w:b/>
                <w:color w:val="000000" w:themeColor="text1"/>
              </w:rPr>
              <w:t>2021</w:t>
            </w:r>
          </w:p>
        </w:tc>
        <w:tc>
          <w:tcPr>
            <w:tcW w:w="1804" w:type="dxa"/>
            <w:vAlign w:val="center"/>
          </w:tcPr>
          <w:p w14:paraId="58F5B9C8" w14:textId="77777777" w:rsidR="00D16771" w:rsidRPr="009F0077" w:rsidRDefault="00653D06" w:rsidP="00170954">
            <w:pPr>
              <w:spacing w:line="276" w:lineRule="auto"/>
              <w:ind w:right="141"/>
              <w:jc w:val="center"/>
              <w:rPr>
                <w:b/>
                <w:color w:val="000000" w:themeColor="text1"/>
              </w:rPr>
            </w:pPr>
            <w:r w:rsidRPr="009F0077">
              <w:rPr>
                <w:b/>
                <w:color w:val="000000" w:themeColor="text1"/>
              </w:rPr>
              <w:t>2022 m.</w:t>
            </w:r>
          </w:p>
        </w:tc>
        <w:tc>
          <w:tcPr>
            <w:tcW w:w="1771" w:type="dxa"/>
          </w:tcPr>
          <w:p w14:paraId="65E50D6A" w14:textId="77777777" w:rsidR="00D16771" w:rsidRPr="009F0077" w:rsidRDefault="00653D06" w:rsidP="00170954">
            <w:pPr>
              <w:spacing w:line="276" w:lineRule="auto"/>
              <w:ind w:right="141"/>
              <w:jc w:val="center"/>
              <w:rPr>
                <w:b/>
                <w:color w:val="000000" w:themeColor="text1"/>
              </w:rPr>
            </w:pPr>
            <w:r w:rsidRPr="009F0077">
              <w:rPr>
                <w:b/>
                <w:color w:val="000000" w:themeColor="text1"/>
              </w:rPr>
              <w:t>2023 m.</w:t>
            </w:r>
          </w:p>
        </w:tc>
      </w:tr>
      <w:tr w:rsidR="009F0077" w:rsidRPr="009F0077" w14:paraId="49AA3FDA" w14:textId="77777777">
        <w:tc>
          <w:tcPr>
            <w:tcW w:w="4282" w:type="dxa"/>
            <w:shd w:val="clear" w:color="auto" w:fill="auto"/>
            <w:vAlign w:val="center"/>
          </w:tcPr>
          <w:p w14:paraId="07ABDFF4" w14:textId="77777777" w:rsidR="00D16771" w:rsidRPr="009F0077" w:rsidRDefault="00653D06" w:rsidP="00170954">
            <w:pPr>
              <w:spacing w:line="276" w:lineRule="auto"/>
              <w:ind w:right="141"/>
              <w:rPr>
                <w:color w:val="000000" w:themeColor="text1"/>
              </w:rPr>
            </w:pPr>
            <w:r w:rsidRPr="009F0077">
              <w:rPr>
                <w:color w:val="000000" w:themeColor="text1"/>
              </w:rPr>
              <w:t>Atleistų darbuotojų skaičius</w:t>
            </w:r>
          </w:p>
        </w:tc>
        <w:tc>
          <w:tcPr>
            <w:tcW w:w="1805" w:type="dxa"/>
            <w:shd w:val="clear" w:color="auto" w:fill="auto"/>
            <w:vAlign w:val="center"/>
          </w:tcPr>
          <w:p w14:paraId="67BB5919" w14:textId="3A5C96D7" w:rsidR="00D16771" w:rsidRPr="009F0077" w:rsidRDefault="000714C8" w:rsidP="00170954">
            <w:pPr>
              <w:spacing w:line="276" w:lineRule="auto"/>
              <w:ind w:right="141"/>
              <w:jc w:val="center"/>
              <w:rPr>
                <w:color w:val="000000" w:themeColor="text1"/>
              </w:rPr>
            </w:pPr>
            <w:r>
              <w:rPr>
                <w:color w:val="000000" w:themeColor="text1"/>
              </w:rPr>
              <w:t>7</w:t>
            </w:r>
          </w:p>
        </w:tc>
        <w:tc>
          <w:tcPr>
            <w:tcW w:w="1804" w:type="dxa"/>
            <w:vAlign w:val="center"/>
          </w:tcPr>
          <w:p w14:paraId="1955FC89" w14:textId="0D137D5E" w:rsidR="00D16771" w:rsidRPr="009F0077" w:rsidRDefault="000714C8" w:rsidP="00170954">
            <w:pPr>
              <w:spacing w:line="276" w:lineRule="auto"/>
              <w:ind w:right="141"/>
              <w:jc w:val="center"/>
              <w:rPr>
                <w:color w:val="000000" w:themeColor="text1"/>
              </w:rPr>
            </w:pPr>
            <w:r>
              <w:rPr>
                <w:color w:val="000000" w:themeColor="text1"/>
              </w:rPr>
              <w:t>6</w:t>
            </w:r>
          </w:p>
        </w:tc>
        <w:tc>
          <w:tcPr>
            <w:tcW w:w="1771" w:type="dxa"/>
            <w:shd w:val="clear" w:color="auto" w:fill="auto"/>
          </w:tcPr>
          <w:p w14:paraId="12C5CF31" w14:textId="3FBD28A9" w:rsidR="00D16771" w:rsidRPr="009D5495" w:rsidRDefault="000714C8" w:rsidP="00170954">
            <w:pPr>
              <w:spacing w:line="276" w:lineRule="auto"/>
              <w:ind w:right="141"/>
              <w:jc w:val="center"/>
              <w:rPr>
                <w:b/>
                <w:color w:val="000000" w:themeColor="text1"/>
              </w:rPr>
            </w:pPr>
            <w:r>
              <w:rPr>
                <w:b/>
                <w:color w:val="000000" w:themeColor="text1"/>
              </w:rPr>
              <w:t>5</w:t>
            </w:r>
          </w:p>
        </w:tc>
      </w:tr>
      <w:tr w:rsidR="009F0077" w:rsidRPr="009F0077" w14:paraId="61593DC5" w14:textId="77777777">
        <w:tc>
          <w:tcPr>
            <w:tcW w:w="4282" w:type="dxa"/>
            <w:shd w:val="clear" w:color="auto" w:fill="auto"/>
            <w:vAlign w:val="center"/>
          </w:tcPr>
          <w:p w14:paraId="236058C0" w14:textId="77777777" w:rsidR="00D16771" w:rsidRPr="009F0077" w:rsidRDefault="00653D06" w:rsidP="00170954">
            <w:pPr>
              <w:spacing w:line="276" w:lineRule="auto"/>
              <w:ind w:right="141"/>
              <w:rPr>
                <w:color w:val="000000" w:themeColor="text1"/>
              </w:rPr>
            </w:pPr>
            <w:r w:rsidRPr="009F0077">
              <w:rPr>
                <w:color w:val="000000" w:themeColor="text1"/>
              </w:rPr>
              <w:t>Priimtų darbuotojų skaičius</w:t>
            </w:r>
          </w:p>
        </w:tc>
        <w:tc>
          <w:tcPr>
            <w:tcW w:w="1805" w:type="dxa"/>
            <w:shd w:val="clear" w:color="auto" w:fill="auto"/>
            <w:vAlign w:val="center"/>
          </w:tcPr>
          <w:p w14:paraId="42398D53" w14:textId="56CDA6FF" w:rsidR="00D16771" w:rsidRPr="009F0077" w:rsidRDefault="000714C8" w:rsidP="00170954">
            <w:pPr>
              <w:spacing w:line="276" w:lineRule="auto"/>
              <w:ind w:right="141"/>
              <w:jc w:val="center"/>
              <w:rPr>
                <w:color w:val="000000" w:themeColor="text1"/>
              </w:rPr>
            </w:pPr>
            <w:r>
              <w:rPr>
                <w:color w:val="000000" w:themeColor="text1"/>
              </w:rPr>
              <w:t>4</w:t>
            </w:r>
          </w:p>
        </w:tc>
        <w:tc>
          <w:tcPr>
            <w:tcW w:w="1804" w:type="dxa"/>
            <w:vAlign w:val="center"/>
          </w:tcPr>
          <w:p w14:paraId="34EF7F3F" w14:textId="2A8C690B" w:rsidR="00D16771" w:rsidRPr="009F0077" w:rsidRDefault="000714C8" w:rsidP="00170954">
            <w:pPr>
              <w:spacing w:line="276" w:lineRule="auto"/>
              <w:ind w:right="141"/>
              <w:jc w:val="center"/>
              <w:rPr>
                <w:color w:val="000000" w:themeColor="text1"/>
              </w:rPr>
            </w:pPr>
            <w:r>
              <w:rPr>
                <w:color w:val="000000" w:themeColor="text1"/>
              </w:rPr>
              <w:t>1</w:t>
            </w:r>
          </w:p>
        </w:tc>
        <w:tc>
          <w:tcPr>
            <w:tcW w:w="1771" w:type="dxa"/>
            <w:shd w:val="clear" w:color="auto" w:fill="auto"/>
          </w:tcPr>
          <w:p w14:paraId="62F16269" w14:textId="67A68DC1" w:rsidR="00D16771" w:rsidRPr="009D5495" w:rsidRDefault="000714C8" w:rsidP="00170954">
            <w:pPr>
              <w:spacing w:line="276" w:lineRule="auto"/>
              <w:ind w:right="141"/>
              <w:jc w:val="center"/>
              <w:rPr>
                <w:b/>
                <w:color w:val="000000" w:themeColor="text1"/>
              </w:rPr>
            </w:pPr>
            <w:r>
              <w:rPr>
                <w:b/>
                <w:color w:val="000000" w:themeColor="text1"/>
              </w:rPr>
              <w:t>3</w:t>
            </w:r>
          </w:p>
        </w:tc>
      </w:tr>
    </w:tbl>
    <w:p w14:paraId="37A3906C" w14:textId="77777777" w:rsidR="00D16771" w:rsidRDefault="00D16771" w:rsidP="00170954">
      <w:pPr>
        <w:spacing w:line="276" w:lineRule="auto"/>
        <w:ind w:firstLine="567"/>
        <w:jc w:val="both"/>
      </w:pPr>
    </w:p>
    <w:p w14:paraId="18E8619E" w14:textId="77777777" w:rsidR="00D16771" w:rsidRDefault="00653D06" w:rsidP="00B30B52">
      <w:pPr>
        <w:spacing w:line="276" w:lineRule="auto"/>
        <w:ind w:firstLine="851"/>
        <w:jc w:val="both"/>
      </w:pPr>
      <w:r>
        <w:t xml:space="preserve">Siekiant gerinti teikiamų visuomenės sveikatos priežiūros paslaugų kokybę savivaldybės gyventojams, Biuro specialistams sudaromos sąlygos dalyvauti kvalifikacijos kėlimo mokymuose, seminaruose, konferencijose. </w:t>
      </w:r>
    </w:p>
    <w:p w14:paraId="25F5B0D5" w14:textId="77777777" w:rsidR="00D16771" w:rsidRDefault="00D16771" w:rsidP="00170954">
      <w:pPr>
        <w:spacing w:line="276" w:lineRule="auto"/>
        <w:ind w:firstLine="720"/>
        <w:jc w:val="both"/>
      </w:pPr>
    </w:p>
    <w:p w14:paraId="5D8DAB53" w14:textId="77777777" w:rsidR="00D16771" w:rsidRDefault="00653D06" w:rsidP="00B30B52">
      <w:pPr>
        <w:spacing w:line="276" w:lineRule="auto"/>
        <w:ind w:firstLine="851"/>
        <w:jc w:val="both"/>
      </w:pPr>
      <w:r>
        <w:t>4 lentelė. Informacija apie Biuro darbuotojų dalyvavimą kvalifikacijos kėlimo mokymuose, seminaruose, konferencijose.</w:t>
      </w:r>
    </w:p>
    <w:tbl>
      <w:tblPr>
        <w:tblStyle w:val="10"/>
        <w:tblW w:w="9639" w:type="dxa"/>
        <w:tblInd w:w="108" w:type="dxa"/>
        <w:tblLayout w:type="fixed"/>
        <w:tblLook w:val="0000" w:firstRow="0" w:lastRow="0" w:firstColumn="0" w:lastColumn="0" w:noHBand="0" w:noVBand="0"/>
      </w:tblPr>
      <w:tblGrid>
        <w:gridCol w:w="4820"/>
        <w:gridCol w:w="1701"/>
        <w:gridCol w:w="1559"/>
        <w:gridCol w:w="1559"/>
      </w:tblGrid>
      <w:tr w:rsidR="00D16771" w14:paraId="29542AEE" w14:textId="77777777">
        <w:tc>
          <w:tcPr>
            <w:tcW w:w="4820"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1EF28817" w14:textId="77777777" w:rsidR="00D16771" w:rsidRDefault="00653D06" w:rsidP="00170954">
            <w:pPr>
              <w:spacing w:line="276" w:lineRule="auto"/>
              <w:jc w:val="center"/>
              <w:rPr>
                <w:b/>
              </w:rPr>
            </w:pPr>
            <w:r>
              <w:rPr>
                <w:b/>
              </w:rPr>
              <w:t>Kriterijaus pavadinimas</w:t>
            </w:r>
          </w:p>
        </w:tc>
        <w:tc>
          <w:tcPr>
            <w:tcW w:w="4819"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95B9446" w14:textId="77777777" w:rsidR="00D16771" w:rsidRDefault="00653D06" w:rsidP="00170954">
            <w:pPr>
              <w:spacing w:line="276" w:lineRule="auto"/>
              <w:jc w:val="center"/>
              <w:rPr>
                <w:b/>
              </w:rPr>
            </w:pPr>
            <w:r>
              <w:rPr>
                <w:b/>
              </w:rPr>
              <w:t>Kriterijaus vertė</w:t>
            </w:r>
          </w:p>
        </w:tc>
      </w:tr>
      <w:tr w:rsidR="00D16771" w14:paraId="0DA27F55" w14:textId="77777777">
        <w:tc>
          <w:tcPr>
            <w:tcW w:w="4820" w:type="dxa"/>
            <w:vMerge/>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1CFFBCB6" w14:textId="77777777" w:rsidR="00D16771" w:rsidRDefault="00D16771" w:rsidP="00170954">
            <w:pPr>
              <w:widowControl w:val="0"/>
              <w:pBdr>
                <w:top w:val="nil"/>
                <w:left w:val="nil"/>
                <w:bottom w:val="nil"/>
                <w:right w:val="nil"/>
                <w:between w:val="nil"/>
              </w:pBdr>
              <w:spacing w:line="276" w:lineRule="auto"/>
              <w:rPr>
                <w:b/>
              </w:rPr>
            </w:pPr>
          </w:p>
        </w:tc>
        <w:tc>
          <w:tcPr>
            <w:tcW w:w="1701" w:type="dxa"/>
            <w:tcBorders>
              <w:top w:val="single" w:sz="8" w:space="0" w:color="000000"/>
              <w:left w:val="nil"/>
              <w:bottom w:val="single" w:sz="8" w:space="0" w:color="000000"/>
              <w:right w:val="single" w:sz="8" w:space="0" w:color="000000"/>
            </w:tcBorders>
            <w:shd w:val="clear" w:color="auto" w:fill="auto"/>
          </w:tcPr>
          <w:p w14:paraId="19F75A33" w14:textId="77777777" w:rsidR="00D16771" w:rsidRDefault="00653D06" w:rsidP="00170954">
            <w:pPr>
              <w:spacing w:line="276" w:lineRule="auto"/>
              <w:jc w:val="center"/>
              <w:rPr>
                <w:b/>
              </w:rPr>
            </w:pPr>
            <w:r>
              <w:rPr>
                <w:b/>
              </w:rPr>
              <w:t>2021 m.</w:t>
            </w:r>
          </w:p>
        </w:tc>
        <w:tc>
          <w:tcPr>
            <w:tcW w:w="1559" w:type="dxa"/>
            <w:tcBorders>
              <w:top w:val="single" w:sz="8" w:space="0" w:color="000000"/>
              <w:left w:val="nil"/>
              <w:bottom w:val="single" w:sz="8" w:space="0" w:color="000000"/>
              <w:right w:val="single" w:sz="8" w:space="0" w:color="000000"/>
            </w:tcBorders>
            <w:shd w:val="clear" w:color="auto" w:fill="auto"/>
          </w:tcPr>
          <w:p w14:paraId="414C2654" w14:textId="77777777" w:rsidR="00D16771" w:rsidRDefault="00653D06" w:rsidP="00170954">
            <w:pPr>
              <w:spacing w:line="276" w:lineRule="auto"/>
              <w:jc w:val="center"/>
              <w:rPr>
                <w:b/>
              </w:rPr>
            </w:pPr>
            <w:r>
              <w:rPr>
                <w:b/>
              </w:rPr>
              <w:t>2022 m.</w:t>
            </w:r>
          </w:p>
        </w:tc>
        <w:tc>
          <w:tcPr>
            <w:tcW w:w="1559" w:type="dxa"/>
            <w:tcBorders>
              <w:top w:val="single" w:sz="8" w:space="0" w:color="000000"/>
              <w:left w:val="nil"/>
              <w:bottom w:val="single" w:sz="8" w:space="0" w:color="000000"/>
              <w:right w:val="single" w:sz="8" w:space="0" w:color="000000"/>
            </w:tcBorders>
            <w:shd w:val="clear" w:color="auto" w:fill="auto"/>
          </w:tcPr>
          <w:p w14:paraId="21672927" w14:textId="77777777" w:rsidR="00D16771" w:rsidRDefault="00653D06" w:rsidP="00170954">
            <w:pPr>
              <w:spacing w:line="276" w:lineRule="auto"/>
              <w:jc w:val="center"/>
              <w:rPr>
                <w:b/>
              </w:rPr>
            </w:pPr>
            <w:r>
              <w:rPr>
                <w:b/>
              </w:rPr>
              <w:t>2023 m.</w:t>
            </w:r>
          </w:p>
        </w:tc>
      </w:tr>
      <w:tr w:rsidR="00D16771" w14:paraId="2AE8A36C" w14:textId="77777777" w:rsidTr="009F0077">
        <w:tc>
          <w:tcPr>
            <w:tcW w:w="4820" w:type="dxa"/>
            <w:tcBorders>
              <w:top w:val="nil"/>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2DFBA244" w14:textId="77777777" w:rsidR="00D16771" w:rsidRDefault="00653D06" w:rsidP="00170954">
            <w:pPr>
              <w:spacing w:line="276" w:lineRule="auto"/>
            </w:pPr>
            <w:r>
              <w:t>Mokymų, seminarų, konferencijų skaičius</w:t>
            </w:r>
          </w:p>
        </w:tc>
        <w:tc>
          <w:tcPr>
            <w:tcW w:w="1701" w:type="dxa"/>
            <w:tcBorders>
              <w:top w:val="nil"/>
              <w:left w:val="nil"/>
              <w:bottom w:val="single" w:sz="4" w:space="0" w:color="000000"/>
              <w:right w:val="single" w:sz="8" w:space="0" w:color="000000"/>
            </w:tcBorders>
            <w:shd w:val="clear" w:color="auto" w:fill="auto"/>
            <w:vAlign w:val="center"/>
          </w:tcPr>
          <w:p w14:paraId="298CE1FF" w14:textId="491C5B33" w:rsidR="00D16771" w:rsidRDefault="002C6115" w:rsidP="00170954">
            <w:pPr>
              <w:spacing w:line="276" w:lineRule="auto"/>
              <w:jc w:val="center"/>
            </w:pPr>
            <w:r>
              <w:t>30</w:t>
            </w:r>
          </w:p>
        </w:tc>
        <w:tc>
          <w:tcPr>
            <w:tcW w:w="1559" w:type="dxa"/>
            <w:tcBorders>
              <w:top w:val="nil"/>
              <w:left w:val="nil"/>
              <w:bottom w:val="single" w:sz="4" w:space="0" w:color="000000"/>
              <w:right w:val="single" w:sz="8" w:space="0" w:color="000000"/>
            </w:tcBorders>
            <w:shd w:val="clear" w:color="auto" w:fill="auto"/>
            <w:vAlign w:val="center"/>
          </w:tcPr>
          <w:p w14:paraId="1CC6BE91" w14:textId="4A2E4EAA" w:rsidR="00D16771" w:rsidRDefault="002C6115" w:rsidP="00170954">
            <w:pPr>
              <w:spacing w:line="276" w:lineRule="auto"/>
              <w:jc w:val="center"/>
            </w:pPr>
            <w:r>
              <w:t>4</w:t>
            </w:r>
            <w:r w:rsidR="00167D47">
              <w:t>0</w:t>
            </w:r>
          </w:p>
        </w:tc>
        <w:tc>
          <w:tcPr>
            <w:tcW w:w="1559" w:type="dxa"/>
            <w:tcBorders>
              <w:top w:val="nil"/>
              <w:left w:val="nil"/>
              <w:bottom w:val="single" w:sz="4" w:space="0" w:color="000000"/>
              <w:right w:val="single" w:sz="8" w:space="0" w:color="000000"/>
            </w:tcBorders>
            <w:shd w:val="clear" w:color="auto" w:fill="auto"/>
            <w:vAlign w:val="center"/>
          </w:tcPr>
          <w:p w14:paraId="0F898CBB" w14:textId="3A6501C8" w:rsidR="00D16771" w:rsidRPr="009D5495" w:rsidRDefault="002C6115" w:rsidP="00170954">
            <w:pPr>
              <w:spacing w:line="276" w:lineRule="auto"/>
              <w:jc w:val="center"/>
              <w:rPr>
                <w:b/>
              </w:rPr>
            </w:pPr>
            <w:r>
              <w:rPr>
                <w:b/>
              </w:rPr>
              <w:t>5</w:t>
            </w:r>
            <w:r w:rsidR="00167D47">
              <w:rPr>
                <w:b/>
              </w:rPr>
              <w:t>6</w:t>
            </w:r>
          </w:p>
        </w:tc>
      </w:tr>
      <w:tr w:rsidR="00D16771" w14:paraId="7D7842B6" w14:textId="77777777" w:rsidTr="009F0077">
        <w:tc>
          <w:tcPr>
            <w:tcW w:w="4820"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D236A2" w14:textId="77777777" w:rsidR="00D16771" w:rsidRDefault="00653D06" w:rsidP="00170954">
            <w:pPr>
              <w:spacing w:line="276" w:lineRule="auto"/>
            </w:pPr>
            <w:r>
              <w:t>Dalyvavusių darbuotojų skaičius (unikalių dalyvių skaičius)</w:t>
            </w:r>
          </w:p>
        </w:tc>
        <w:tc>
          <w:tcPr>
            <w:tcW w:w="1701" w:type="dxa"/>
            <w:tcBorders>
              <w:top w:val="single" w:sz="4" w:space="0" w:color="000000"/>
              <w:left w:val="nil"/>
              <w:bottom w:val="single" w:sz="8" w:space="0" w:color="000000"/>
              <w:right w:val="single" w:sz="8" w:space="0" w:color="000000"/>
            </w:tcBorders>
            <w:shd w:val="clear" w:color="auto" w:fill="auto"/>
            <w:vAlign w:val="center"/>
          </w:tcPr>
          <w:p w14:paraId="5086BADE" w14:textId="7177C9B1" w:rsidR="00D16771" w:rsidRDefault="00E23413" w:rsidP="00170954">
            <w:pPr>
              <w:spacing w:line="276" w:lineRule="auto"/>
              <w:jc w:val="center"/>
            </w:pPr>
            <w:r>
              <w:t>27</w:t>
            </w:r>
          </w:p>
        </w:tc>
        <w:tc>
          <w:tcPr>
            <w:tcW w:w="1559" w:type="dxa"/>
            <w:tcBorders>
              <w:top w:val="single" w:sz="4" w:space="0" w:color="000000"/>
              <w:left w:val="nil"/>
              <w:bottom w:val="single" w:sz="8" w:space="0" w:color="000000"/>
              <w:right w:val="single" w:sz="8" w:space="0" w:color="000000"/>
            </w:tcBorders>
            <w:shd w:val="clear" w:color="auto" w:fill="auto"/>
            <w:vAlign w:val="center"/>
          </w:tcPr>
          <w:p w14:paraId="5BBBC491" w14:textId="1B818716" w:rsidR="00D16771" w:rsidRDefault="00E23413" w:rsidP="00170954">
            <w:pPr>
              <w:spacing w:line="276" w:lineRule="auto"/>
              <w:jc w:val="center"/>
            </w:pPr>
            <w:r>
              <w:t>27</w:t>
            </w:r>
          </w:p>
        </w:tc>
        <w:tc>
          <w:tcPr>
            <w:tcW w:w="1559" w:type="dxa"/>
            <w:tcBorders>
              <w:top w:val="single" w:sz="4" w:space="0" w:color="000000"/>
              <w:left w:val="nil"/>
              <w:bottom w:val="single" w:sz="8" w:space="0" w:color="000000"/>
              <w:right w:val="single" w:sz="8" w:space="0" w:color="000000"/>
            </w:tcBorders>
            <w:shd w:val="clear" w:color="auto" w:fill="auto"/>
            <w:vAlign w:val="center"/>
          </w:tcPr>
          <w:p w14:paraId="4D70DA6C" w14:textId="53280D2A" w:rsidR="00D16771" w:rsidRPr="009D5495" w:rsidRDefault="00E23413" w:rsidP="00170954">
            <w:pPr>
              <w:spacing w:line="276" w:lineRule="auto"/>
              <w:jc w:val="center"/>
              <w:rPr>
                <w:b/>
              </w:rPr>
            </w:pPr>
            <w:r>
              <w:rPr>
                <w:b/>
              </w:rPr>
              <w:t>28</w:t>
            </w:r>
          </w:p>
        </w:tc>
      </w:tr>
      <w:tr w:rsidR="00D16771" w14:paraId="23BB01CB" w14:textId="77777777" w:rsidTr="009F0077">
        <w:tc>
          <w:tcPr>
            <w:tcW w:w="48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A44C63" w14:textId="77777777" w:rsidR="00D16771" w:rsidRDefault="00653D06" w:rsidP="00170954">
            <w:pPr>
              <w:spacing w:line="276" w:lineRule="auto"/>
            </w:pPr>
            <w:r>
              <w:t xml:space="preserve">Darbuotojų dalyvavimo atvejų skaičius </w:t>
            </w:r>
          </w:p>
        </w:tc>
        <w:tc>
          <w:tcPr>
            <w:tcW w:w="1701" w:type="dxa"/>
            <w:tcBorders>
              <w:top w:val="nil"/>
              <w:left w:val="nil"/>
              <w:bottom w:val="single" w:sz="8" w:space="0" w:color="000000"/>
              <w:right w:val="single" w:sz="8" w:space="0" w:color="000000"/>
            </w:tcBorders>
            <w:shd w:val="clear" w:color="auto" w:fill="auto"/>
            <w:vAlign w:val="center"/>
          </w:tcPr>
          <w:p w14:paraId="7F1326A3" w14:textId="49983FB0" w:rsidR="00D16771" w:rsidRDefault="003D7D6E" w:rsidP="00170954">
            <w:pPr>
              <w:spacing w:line="276" w:lineRule="auto"/>
              <w:jc w:val="center"/>
            </w:pPr>
            <w:r>
              <w:t>27</w:t>
            </w:r>
          </w:p>
        </w:tc>
        <w:tc>
          <w:tcPr>
            <w:tcW w:w="1559" w:type="dxa"/>
            <w:tcBorders>
              <w:top w:val="nil"/>
              <w:left w:val="nil"/>
              <w:bottom w:val="single" w:sz="8" w:space="0" w:color="000000"/>
              <w:right w:val="single" w:sz="8" w:space="0" w:color="000000"/>
            </w:tcBorders>
            <w:shd w:val="clear" w:color="auto" w:fill="auto"/>
            <w:vAlign w:val="center"/>
          </w:tcPr>
          <w:p w14:paraId="1CBE2FA8" w14:textId="70D01C2D" w:rsidR="00D16771" w:rsidRDefault="003D7D6E" w:rsidP="00170954">
            <w:pPr>
              <w:spacing w:line="276" w:lineRule="auto"/>
              <w:jc w:val="center"/>
            </w:pPr>
            <w:r>
              <w:t>27</w:t>
            </w:r>
          </w:p>
        </w:tc>
        <w:tc>
          <w:tcPr>
            <w:tcW w:w="1559" w:type="dxa"/>
            <w:tcBorders>
              <w:top w:val="nil"/>
              <w:left w:val="nil"/>
              <w:bottom w:val="single" w:sz="8" w:space="0" w:color="000000"/>
              <w:right w:val="single" w:sz="8" w:space="0" w:color="000000"/>
            </w:tcBorders>
            <w:shd w:val="clear" w:color="auto" w:fill="auto"/>
            <w:vAlign w:val="center"/>
          </w:tcPr>
          <w:p w14:paraId="4736FDFF" w14:textId="7AD5D0FF" w:rsidR="00D16771" w:rsidRPr="009D5495" w:rsidRDefault="003D7D6E" w:rsidP="00170954">
            <w:pPr>
              <w:spacing w:line="276" w:lineRule="auto"/>
              <w:jc w:val="center"/>
              <w:rPr>
                <w:b/>
              </w:rPr>
            </w:pPr>
            <w:r>
              <w:rPr>
                <w:b/>
              </w:rPr>
              <w:t>28</w:t>
            </w:r>
          </w:p>
        </w:tc>
      </w:tr>
    </w:tbl>
    <w:p w14:paraId="5840A0A3" w14:textId="77777777" w:rsidR="00D16771" w:rsidRDefault="00D16771" w:rsidP="00170954">
      <w:pPr>
        <w:spacing w:line="276" w:lineRule="auto"/>
        <w:ind w:firstLine="567"/>
        <w:jc w:val="both"/>
      </w:pPr>
    </w:p>
    <w:p w14:paraId="425F6987" w14:textId="77777777" w:rsidR="00FA4D54" w:rsidRDefault="00FA4D54" w:rsidP="00B30B52">
      <w:pPr>
        <w:spacing w:line="276" w:lineRule="auto"/>
        <w:ind w:firstLine="851"/>
        <w:jc w:val="both"/>
        <w:rPr>
          <w:lang w:eastAsia="en-US"/>
        </w:rPr>
      </w:pPr>
      <w:r w:rsidRPr="004621B0">
        <w:rPr>
          <w:lang w:eastAsia="en-US"/>
        </w:rPr>
        <w:t>Nuo 2014 m. gruodžio 31 d. Biuras pasirašė visuomenės sveikatos priežiūros paslaugų teikimo Visagino gyventoja</w:t>
      </w:r>
      <w:r>
        <w:rPr>
          <w:lang w:eastAsia="en-US"/>
        </w:rPr>
        <w:t xml:space="preserve">ms sutartį </w:t>
      </w:r>
      <w:r w:rsidRPr="004621B0">
        <w:rPr>
          <w:lang w:eastAsia="en-US"/>
        </w:rPr>
        <w:t>su Visagino savivaldybės administr</w:t>
      </w:r>
      <w:r>
        <w:rPr>
          <w:lang w:eastAsia="en-US"/>
        </w:rPr>
        <w:t xml:space="preserve">acija, </w:t>
      </w:r>
      <w:r w:rsidRPr="004621B0">
        <w:rPr>
          <w:lang w:eastAsia="en-US"/>
        </w:rPr>
        <w:t>o nuo 2016 m. vasario 1 d. Biuras pasirašė visuomenės sveikatos prie</w:t>
      </w:r>
      <w:r>
        <w:rPr>
          <w:lang w:eastAsia="en-US"/>
        </w:rPr>
        <w:t>žiūros paslaugų teikimo Kupiškio rajono savivaldybės</w:t>
      </w:r>
      <w:r w:rsidRPr="004621B0">
        <w:rPr>
          <w:lang w:eastAsia="en-US"/>
        </w:rPr>
        <w:t xml:space="preserve"> gyventoja</w:t>
      </w:r>
      <w:r>
        <w:rPr>
          <w:lang w:eastAsia="en-US"/>
        </w:rPr>
        <w:t xml:space="preserve">ms sutartį su Kupiškio rajono </w:t>
      </w:r>
      <w:r w:rsidRPr="004621B0">
        <w:rPr>
          <w:lang w:eastAsia="en-US"/>
        </w:rPr>
        <w:t>savivaldybės administr</w:t>
      </w:r>
      <w:r>
        <w:rPr>
          <w:lang w:eastAsia="en-US"/>
        </w:rPr>
        <w:t>acija. 2023</w:t>
      </w:r>
      <w:r w:rsidRPr="004621B0">
        <w:rPr>
          <w:lang w:eastAsia="en-US"/>
        </w:rPr>
        <w:t xml:space="preserve"> metais Visagino ir Kupiškio rajono savivaldybėse vykdė</w:t>
      </w:r>
      <w:r>
        <w:rPr>
          <w:lang w:eastAsia="en-US"/>
        </w:rPr>
        <w:t>me</w:t>
      </w:r>
      <w:r w:rsidRPr="004621B0">
        <w:rPr>
          <w:lang w:eastAsia="en-US"/>
        </w:rPr>
        <w:t xml:space="preserve"> visuomenės sveikatos stiprinimą ir v</w:t>
      </w:r>
      <w:r>
        <w:rPr>
          <w:lang w:eastAsia="en-US"/>
        </w:rPr>
        <w:t xml:space="preserve">isuomenės sveikatos stebėseną, </w:t>
      </w:r>
      <w:r w:rsidRPr="004621B0">
        <w:rPr>
          <w:lang w:eastAsia="en-US"/>
        </w:rPr>
        <w:t xml:space="preserve"> visuomenės sveikatos priežiūrą šių savivaldybių teritorijose esančiose ikimokyklinio ugdymo ir bendrojo ugdymo mokyklose</w:t>
      </w:r>
      <w:r>
        <w:rPr>
          <w:lang w:eastAsia="en-US"/>
        </w:rPr>
        <w:t xml:space="preserve"> ir psichikos sveikatos paslaugų prieinamumą. Savivaldybėms buvo pateiktos atskiros ataskaitos pagal paslaugų teikimo sutartis.</w:t>
      </w:r>
    </w:p>
    <w:p w14:paraId="42577342" w14:textId="16D48250" w:rsidR="00D16771" w:rsidRDefault="00FE41F1" w:rsidP="00B30B52">
      <w:pPr>
        <w:spacing w:line="276" w:lineRule="auto"/>
        <w:ind w:firstLine="851"/>
        <w:jc w:val="both"/>
      </w:pPr>
      <w:r>
        <w:t xml:space="preserve">Per 2023 m. sudarytos </w:t>
      </w:r>
      <w:r w:rsidR="0052462F" w:rsidRPr="00D836A5">
        <w:rPr>
          <w:bCs/>
        </w:rPr>
        <w:t>9</w:t>
      </w:r>
      <w:r w:rsidR="006F1F5D">
        <w:t xml:space="preserve"> </w:t>
      </w:r>
      <w:r w:rsidR="00653D06">
        <w:t>naujos bendradarbiavimo sutartys įvairiems sveikatinimo projektams, sveikatinimo veikloms įgyvendinti.</w:t>
      </w:r>
    </w:p>
    <w:p w14:paraId="2FED8591" w14:textId="77777777" w:rsidR="00D16771" w:rsidRDefault="00D16771" w:rsidP="00B30B52">
      <w:pPr>
        <w:spacing w:line="276" w:lineRule="auto"/>
        <w:ind w:firstLine="851"/>
        <w:jc w:val="both"/>
      </w:pPr>
    </w:p>
    <w:p w14:paraId="4629D64E" w14:textId="77777777" w:rsidR="00D16771" w:rsidRDefault="00653D06" w:rsidP="00B30B52">
      <w:pPr>
        <w:spacing w:line="276" w:lineRule="auto"/>
        <w:ind w:firstLine="851"/>
        <w:jc w:val="both"/>
      </w:pPr>
      <w:r>
        <w:t>5 lentelė. Įstaigos ir organizacijos, su kuriomis 2023 m. sudarytos naujos bendradarbiavimo sutartys.</w:t>
      </w:r>
    </w:p>
    <w:tbl>
      <w:tblPr>
        <w:tblStyle w:val="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0"/>
        <w:gridCol w:w="3089"/>
      </w:tblGrid>
      <w:tr w:rsidR="00D16771" w14:paraId="2E963E05" w14:textId="77777777" w:rsidTr="0052462F">
        <w:trPr>
          <w:trHeight w:val="553"/>
        </w:trPr>
        <w:tc>
          <w:tcPr>
            <w:tcW w:w="6550" w:type="dxa"/>
            <w:shd w:val="clear" w:color="auto" w:fill="auto"/>
            <w:vAlign w:val="center"/>
          </w:tcPr>
          <w:p w14:paraId="4E0F44E1" w14:textId="77777777" w:rsidR="00D16771" w:rsidRDefault="00653D06" w:rsidP="00170954">
            <w:pPr>
              <w:spacing w:line="276" w:lineRule="auto"/>
              <w:ind w:firstLine="567"/>
              <w:jc w:val="center"/>
              <w:rPr>
                <w:b/>
              </w:rPr>
            </w:pPr>
            <w:r>
              <w:rPr>
                <w:b/>
              </w:rPr>
              <w:t>Įstaigos ir organizacijos, su kuriomis sudarytos bendradarbiavimo sutartys 2023 m.</w:t>
            </w:r>
          </w:p>
        </w:tc>
        <w:tc>
          <w:tcPr>
            <w:tcW w:w="3089" w:type="dxa"/>
            <w:shd w:val="clear" w:color="auto" w:fill="auto"/>
            <w:vAlign w:val="center"/>
          </w:tcPr>
          <w:p w14:paraId="3AD23DB6" w14:textId="77777777" w:rsidR="00D16771" w:rsidRDefault="00653D06" w:rsidP="00170954">
            <w:pPr>
              <w:spacing w:line="276" w:lineRule="auto"/>
              <w:ind w:firstLine="567"/>
              <w:jc w:val="center"/>
              <w:rPr>
                <w:b/>
              </w:rPr>
            </w:pPr>
            <w:r>
              <w:rPr>
                <w:b/>
              </w:rPr>
              <w:t>Sutarties sudarymo data</w:t>
            </w:r>
          </w:p>
        </w:tc>
      </w:tr>
      <w:tr w:rsidR="00D16771" w14:paraId="648552C8" w14:textId="77777777" w:rsidTr="0052462F">
        <w:tc>
          <w:tcPr>
            <w:tcW w:w="6550" w:type="dxa"/>
            <w:shd w:val="clear" w:color="auto" w:fill="auto"/>
          </w:tcPr>
          <w:p w14:paraId="54D6038E" w14:textId="3B0C70FC" w:rsidR="00D16771" w:rsidRDefault="00D836A5" w:rsidP="00170954">
            <w:pPr>
              <w:spacing w:line="276" w:lineRule="auto"/>
              <w:jc w:val="both"/>
            </w:pPr>
            <w:r>
              <w:lastRenderedPageBreak/>
              <w:t>Rokiškio rajono sveikatos priežiūros įstaigos, teikiančios sveikatos priskiriamas sveikatos priežiūros paslaugas Rokiškio rajono savivaldybėje</w:t>
            </w:r>
          </w:p>
        </w:tc>
        <w:tc>
          <w:tcPr>
            <w:tcW w:w="3089" w:type="dxa"/>
            <w:shd w:val="clear" w:color="auto" w:fill="auto"/>
            <w:vAlign w:val="center"/>
          </w:tcPr>
          <w:p w14:paraId="31535234" w14:textId="65650DC1" w:rsidR="00D16771" w:rsidRDefault="006F1F5D" w:rsidP="00170954">
            <w:pPr>
              <w:spacing w:line="276" w:lineRule="auto"/>
              <w:ind w:firstLine="567"/>
              <w:jc w:val="both"/>
            </w:pPr>
            <w:r>
              <w:t xml:space="preserve">2023 m. spalio 13 d. </w:t>
            </w:r>
          </w:p>
        </w:tc>
      </w:tr>
      <w:tr w:rsidR="00D16771" w14:paraId="453AA19F" w14:textId="77777777" w:rsidTr="0052462F">
        <w:tc>
          <w:tcPr>
            <w:tcW w:w="6550" w:type="dxa"/>
            <w:shd w:val="clear" w:color="auto" w:fill="auto"/>
          </w:tcPr>
          <w:p w14:paraId="69C59DD7" w14:textId="2B2E29B2" w:rsidR="00D16771" w:rsidRDefault="006F1F5D" w:rsidP="00170954">
            <w:pPr>
              <w:spacing w:line="276" w:lineRule="auto"/>
              <w:jc w:val="both"/>
            </w:pPr>
            <w:r>
              <w:t>Lietuvos probacijos tarnybos Panevėžio regiono skyrius</w:t>
            </w:r>
          </w:p>
        </w:tc>
        <w:tc>
          <w:tcPr>
            <w:tcW w:w="3089" w:type="dxa"/>
            <w:shd w:val="clear" w:color="auto" w:fill="auto"/>
            <w:vAlign w:val="center"/>
          </w:tcPr>
          <w:p w14:paraId="5D45437B" w14:textId="37E34B8B" w:rsidR="00D16771" w:rsidRDefault="006F1F5D" w:rsidP="00170954">
            <w:pPr>
              <w:spacing w:line="276" w:lineRule="auto"/>
              <w:ind w:firstLine="567"/>
              <w:jc w:val="both"/>
            </w:pPr>
            <w:r>
              <w:t>2023 m. spalio 20 d.</w:t>
            </w:r>
          </w:p>
        </w:tc>
      </w:tr>
      <w:tr w:rsidR="00D16771" w14:paraId="1CBDCEF9" w14:textId="77777777" w:rsidTr="0052462F">
        <w:tc>
          <w:tcPr>
            <w:tcW w:w="6550" w:type="dxa"/>
            <w:shd w:val="clear" w:color="auto" w:fill="auto"/>
          </w:tcPr>
          <w:p w14:paraId="755725BA" w14:textId="675D53B1" w:rsidR="00D16771" w:rsidRDefault="006F1F5D" w:rsidP="00170954">
            <w:pPr>
              <w:spacing w:line="276" w:lineRule="auto"/>
              <w:jc w:val="both"/>
            </w:pPr>
            <w:r>
              <w:t>Rokiškio lopšelis – darželis „Nykštukas“</w:t>
            </w:r>
          </w:p>
        </w:tc>
        <w:tc>
          <w:tcPr>
            <w:tcW w:w="3089" w:type="dxa"/>
            <w:shd w:val="clear" w:color="auto" w:fill="auto"/>
            <w:vAlign w:val="center"/>
          </w:tcPr>
          <w:p w14:paraId="2B4F5006" w14:textId="2B6D62DE" w:rsidR="00D16771" w:rsidRDefault="0052462F" w:rsidP="00170954">
            <w:pPr>
              <w:spacing w:line="276" w:lineRule="auto"/>
              <w:ind w:firstLine="567"/>
              <w:jc w:val="both"/>
            </w:pPr>
            <w:r>
              <w:t>2023 m. gegužės 29 d.</w:t>
            </w:r>
          </w:p>
        </w:tc>
      </w:tr>
      <w:tr w:rsidR="00D16771" w14:paraId="3258D0DC" w14:textId="77777777" w:rsidTr="0052462F">
        <w:tc>
          <w:tcPr>
            <w:tcW w:w="6550" w:type="dxa"/>
            <w:shd w:val="clear" w:color="auto" w:fill="auto"/>
          </w:tcPr>
          <w:p w14:paraId="38B9E34D" w14:textId="570B6523" w:rsidR="00D16771" w:rsidRDefault="0052462F" w:rsidP="00170954">
            <w:pPr>
              <w:spacing w:line="276" w:lineRule="auto"/>
              <w:jc w:val="both"/>
            </w:pPr>
            <w:r>
              <w:t>Rokiškio Juozo Tumo – Vaižganto gimnazija</w:t>
            </w:r>
          </w:p>
        </w:tc>
        <w:tc>
          <w:tcPr>
            <w:tcW w:w="3089" w:type="dxa"/>
            <w:shd w:val="clear" w:color="auto" w:fill="auto"/>
            <w:vAlign w:val="center"/>
          </w:tcPr>
          <w:p w14:paraId="4E51C754" w14:textId="009A8E00" w:rsidR="00D16771" w:rsidRDefault="0052462F" w:rsidP="00170954">
            <w:pPr>
              <w:spacing w:line="276" w:lineRule="auto"/>
              <w:ind w:firstLine="567"/>
              <w:jc w:val="both"/>
            </w:pPr>
            <w:r>
              <w:t xml:space="preserve">2023 m. gegužės 24 d. </w:t>
            </w:r>
          </w:p>
        </w:tc>
      </w:tr>
      <w:tr w:rsidR="00D16771" w14:paraId="06D6E693" w14:textId="77777777" w:rsidTr="0052462F">
        <w:tc>
          <w:tcPr>
            <w:tcW w:w="6550" w:type="dxa"/>
            <w:shd w:val="clear" w:color="auto" w:fill="auto"/>
          </w:tcPr>
          <w:p w14:paraId="14515E9E" w14:textId="7170A510" w:rsidR="00D16771" w:rsidRDefault="0052462F" w:rsidP="00170954">
            <w:pPr>
              <w:spacing w:line="276" w:lineRule="auto"/>
              <w:jc w:val="both"/>
            </w:pPr>
            <w:r>
              <w:t>Asociacija  „XYZ“ kartos</w:t>
            </w:r>
          </w:p>
        </w:tc>
        <w:tc>
          <w:tcPr>
            <w:tcW w:w="3089" w:type="dxa"/>
            <w:shd w:val="clear" w:color="auto" w:fill="auto"/>
            <w:vAlign w:val="center"/>
          </w:tcPr>
          <w:p w14:paraId="10A78CF2" w14:textId="53E8A3F7" w:rsidR="00D16771" w:rsidRDefault="0052462F" w:rsidP="00170954">
            <w:pPr>
              <w:spacing w:line="276" w:lineRule="auto"/>
              <w:ind w:firstLine="567"/>
              <w:jc w:val="both"/>
            </w:pPr>
            <w:r>
              <w:t xml:space="preserve">2023 m. balandžio 20 d. </w:t>
            </w:r>
          </w:p>
        </w:tc>
      </w:tr>
      <w:tr w:rsidR="00D16771" w14:paraId="0541B08A" w14:textId="77777777" w:rsidTr="0052462F">
        <w:tc>
          <w:tcPr>
            <w:tcW w:w="6550" w:type="dxa"/>
            <w:shd w:val="clear" w:color="auto" w:fill="auto"/>
          </w:tcPr>
          <w:p w14:paraId="7D5853E4" w14:textId="2791923E" w:rsidR="00D16771" w:rsidRDefault="0052462F" w:rsidP="00170954">
            <w:pPr>
              <w:spacing w:line="276" w:lineRule="auto"/>
              <w:jc w:val="both"/>
            </w:pPr>
            <w:r>
              <w:t>Rokiškio lopšelis – darželis „Pumpurėlis“</w:t>
            </w:r>
          </w:p>
        </w:tc>
        <w:tc>
          <w:tcPr>
            <w:tcW w:w="3089" w:type="dxa"/>
            <w:shd w:val="clear" w:color="auto" w:fill="auto"/>
            <w:vAlign w:val="center"/>
          </w:tcPr>
          <w:p w14:paraId="40973E66" w14:textId="38F4F3D9" w:rsidR="00D16771" w:rsidRDefault="0052462F" w:rsidP="00170954">
            <w:pPr>
              <w:spacing w:line="276" w:lineRule="auto"/>
              <w:ind w:firstLine="567"/>
              <w:jc w:val="both"/>
            </w:pPr>
            <w:r>
              <w:t xml:space="preserve">2023 m. balandžio 12 d. </w:t>
            </w:r>
          </w:p>
        </w:tc>
      </w:tr>
      <w:tr w:rsidR="00D16771" w14:paraId="7D8F64C0" w14:textId="77777777" w:rsidTr="0052462F">
        <w:trPr>
          <w:trHeight w:val="260"/>
        </w:trPr>
        <w:tc>
          <w:tcPr>
            <w:tcW w:w="6550" w:type="dxa"/>
            <w:shd w:val="clear" w:color="auto" w:fill="auto"/>
          </w:tcPr>
          <w:p w14:paraId="441E5DAC" w14:textId="50AA48F4" w:rsidR="00D16771" w:rsidRDefault="0052462F" w:rsidP="00170954">
            <w:pPr>
              <w:spacing w:line="276" w:lineRule="auto"/>
              <w:jc w:val="both"/>
            </w:pPr>
            <w:r>
              <w:t>Lietuvos sveikatos mokslų universitetas</w:t>
            </w:r>
          </w:p>
        </w:tc>
        <w:tc>
          <w:tcPr>
            <w:tcW w:w="3089" w:type="dxa"/>
            <w:shd w:val="clear" w:color="auto" w:fill="auto"/>
            <w:vAlign w:val="center"/>
          </w:tcPr>
          <w:p w14:paraId="5BFC6A85" w14:textId="52E9CE6F" w:rsidR="00D16771" w:rsidRDefault="0052462F" w:rsidP="00170954">
            <w:pPr>
              <w:spacing w:line="276" w:lineRule="auto"/>
              <w:ind w:firstLine="567"/>
              <w:jc w:val="both"/>
            </w:pPr>
            <w:r>
              <w:t xml:space="preserve">2023 m. balandžio 7 d. </w:t>
            </w:r>
          </w:p>
        </w:tc>
      </w:tr>
      <w:tr w:rsidR="00D16771" w14:paraId="4DB7063C" w14:textId="77777777" w:rsidTr="0052462F">
        <w:tc>
          <w:tcPr>
            <w:tcW w:w="6550" w:type="dxa"/>
            <w:shd w:val="clear" w:color="auto" w:fill="auto"/>
          </w:tcPr>
          <w:p w14:paraId="0119244C" w14:textId="4117F9CC" w:rsidR="00D16771" w:rsidRDefault="0052462F" w:rsidP="00170954">
            <w:pPr>
              <w:spacing w:line="276" w:lineRule="auto"/>
              <w:jc w:val="both"/>
            </w:pPr>
            <w:r>
              <w:t xml:space="preserve">UAB „Visagino energija“ </w:t>
            </w:r>
          </w:p>
        </w:tc>
        <w:tc>
          <w:tcPr>
            <w:tcW w:w="3089" w:type="dxa"/>
            <w:shd w:val="clear" w:color="auto" w:fill="auto"/>
            <w:vAlign w:val="center"/>
          </w:tcPr>
          <w:p w14:paraId="3C92258A" w14:textId="71BE998E" w:rsidR="00D16771" w:rsidRDefault="0052462F" w:rsidP="00170954">
            <w:pPr>
              <w:spacing w:line="276" w:lineRule="auto"/>
              <w:ind w:firstLine="567"/>
              <w:jc w:val="both"/>
            </w:pPr>
            <w:r>
              <w:t xml:space="preserve">2023 m. balandžio 6 d. </w:t>
            </w:r>
          </w:p>
        </w:tc>
      </w:tr>
      <w:tr w:rsidR="0052462F" w14:paraId="03088AC8" w14:textId="77777777" w:rsidTr="0052462F">
        <w:tc>
          <w:tcPr>
            <w:tcW w:w="6550" w:type="dxa"/>
            <w:shd w:val="clear" w:color="auto" w:fill="auto"/>
          </w:tcPr>
          <w:p w14:paraId="43B6BAD7" w14:textId="50405ADE" w:rsidR="0052462F" w:rsidRDefault="0052462F" w:rsidP="00170954">
            <w:pPr>
              <w:spacing w:line="276" w:lineRule="auto"/>
              <w:jc w:val="both"/>
            </w:pPr>
            <w:r>
              <w:t>Visagino socialinių paslaugų centras</w:t>
            </w:r>
          </w:p>
        </w:tc>
        <w:tc>
          <w:tcPr>
            <w:tcW w:w="3089" w:type="dxa"/>
            <w:shd w:val="clear" w:color="auto" w:fill="auto"/>
            <w:vAlign w:val="center"/>
          </w:tcPr>
          <w:p w14:paraId="542AA4FE" w14:textId="682B8E01" w:rsidR="0052462F" w:rsidRDefault="0052462F" w:rsidP="00170954">
            <w:pPr>
              <w:spacing w:line="276" w:lineRule="auto"/>
              <w:ind w:firstLine="567"/>
              <w:jc w:val="both"/>
            </w:pPr>
            <w:r>
              <w:t xml:space="preserve">2023 m. vasario 1 d. </w:t>
            </w:r>
          </w:p>
        </w:tc>
      </w:tr>
    </w:tbl>
    <w:p w14:paraId="3252A3C9" w14:textId="77777777" w:rsidR="00D16771" w:rsidRDefault="00D16771" w:rsidP="00170954">
      <w:pPr>
        <w:spacing w:line="276" w:lineRule="auto"/>
        <w:ind w:firstLine="720"/>
        <w:jc w:val="both"/>
      </w:pPr>
    </w:p>
    <w:p w14:paraId="276215A3" w14:textId="77777777" w:rsidR="00D16771" w:rsidRDefault="00653D06" w:rsidP="00B30B52">
      <w:pPr>
        <w:spacing w:line="276" w:lineRule="auto"/>
        <w:ind w:firstLine="851"/>
        <w:jc w:val="both"/>
      </w:pPr>
      <w:r>
        <w:t>Biuro vadovas arba įgalioti specialistai atstovauja įstaigą kituose juridiniuose vienetuose, komisijose, darbo grupėse:</w:t>
      </w:r>
    </w:p>
    <w:p w14:paraId="7C20C6DF" w14:textId="6A7115E2" w:rsidR="00D16771" w:rsidRDefault="00653D06" w:rsidP="00B30B52">
      <w:pPr>
        <w:numPr>
          <w:ilvl w:val="0"/>
          <w:numId w:val="4"/>
        </w:numPr>
        <w:tabs>
          <w:tab w:val="left" w:pos="993"/>
          <w:tab w:val="left" w:pos="1134"/>
        </w:tabs>
        <w:spacing w:line="276" w:lineRule="auto"/>
        <w:ind w:left="0" w:firstLine="851"/>
        <w:jc w:val="both"/>
      </w:pPr>
      <w:r>
        <w:t>Lietuvos savivaldybių visuomenės sveikatos biurų asociacijoje;</w:t>
      </w:r>
    </w:p>
    <w:p w14:paraId="4469A42F" w14:textId="294050D9" w:rsidR="00D16771" w:rsidRDefault="00D836A5" w:rsidP="00B30B52">
      <w:pPr>
        <w:numPr>
          <w:ilvl w:val="0"/>
          <w:numId w:val="4"/>
        </w:numPr>
        <w:tabs>
          <w:tab w:val="left" w:pos="993"/>
          <w:tab w:val="left" w:pos="1134"/>
        </w:tabs>
        <w:spacing w:line="276" w:lineRule="auto"/>
        <w:ind w:left="0" w:firstLine="851"/>
        <w:jc w:val="both"/>
      </w:pPr>
      <w:r>
        <w:t>Rokiškio rajono</w:t>
      </w:r>
      <w:r w:rsidR="00653D06">
        <w:t xml:space="preserve"> savivaldybės administracijos vaiko gerovės komisijoje;</w:t>
      </w:r>
    </w:p>
    <w:p w14:paraId="23CC78C4" w14:textId="77777777" w:rsidR="00D16771" w:rsidRDefault="00653D06" w:rsidP="00B30B52">
      <w:pPr>
        <w:numPr>
          <w:ilvl w:val="0"/>
          <w:numId w:val="4"/>
        </w:numPr>
        <w:tabs>
          <w:tab w:val="left" w:pos="993"/>
          <w:tab w:val="left" w:pos="1134"/>
        </w:tabs>
        <w:spacing w:line="276" w:lineRule="auto"/>
        <w:ind w:left="0" w:firstLine="851"/>
        <w:jc w:val="both"/>
      </w:pPr>
      <w:r>
        <w:t>Ugdymo įstaigose esančiose komisijose ir darbo grupėse.</w:t>
      </w:r>
    </w:p>
    <w:p w14:paraId="7641BAEF" w14:textId="77777777" w:rsidR="00FA4D54" w:rsidRDefault="00FA4D54" w:rsidP="00B30B52">
      <w:pPr>
        <w:tabs>
          <w:tab w:val="left" w:pos="851"/>
        </w:tabs>
        <w:spacing w:line="276" w:lineRule="auto"/>
        <w:ind w:firstLine="851"/>
        <w:jc w:val="both"/>
      </w:pPr>
    </w:p>
    <w:p w14:paraId="52AD6AD1" w14:textId="36DFCDA6" w:rsidR="00FA4D54" w:rsidRDefault="00F70920" w:rsidP="00B30B52">
      <w:pPr>
        <w:tabs>
          <w:tab w:val="left" w:pos="851"/>
        </w:tabs>
        <w:spacing w:line="276" w:lineRule="auto"/>
        <w:ind w:firstLine="851"/>
        <w:jc w:val="both"/>
        <w:rPr>
          <w:b/>
        </w:rPr>
      </w:pPr>
      <w:r>
        <w:t>2023</w:t>
      </w:r>
      <w:r w:rsidR="00FA4D54" w:rsidRPr="000B2F51">
        <w:t xml:space="preserve"> m. Biuras teikė paraišką Rokiškio rajono savivaldybės visuomenės sveikatos rėmimo specialiajai</w:t>
      </w:r>
      <w:r w:rsidR="00FA4D54">
        <w:t xml:space="preserve"> programai „Rokiškio rajono</w:t>
      </w:r>
      <w:r w:rsidR="00FA4D54" w:rsidRPr="000B2F51">
        <w:t xml:space="preserve"> ežerų maudyklų vandens kokybės tyrimai”</w:t>
      </w:r>
      <w:r w:rsidR="00FA4D54">
        <w:t>.</w:t>
      </w:r>
      <w:r w:rsidR="00FA4D54">
        <w:rPr>
          <w:b/>
        </w:rPr>
        <w:t xml:space="preserve"> </w:t>
      </w:r>
      <w:r w:rsidR="00FA4D54" w:rsidRPr="00705647">
        <w:t>Projekto tikslas:</w:t>
      </w:r>
      <w:r w:rsidR="00FA4D54" w:rsidRPr="003036FE">
        <w:t xml:space="preserve"> </w:t>
      </w:r>
      <w:r w:rsidR="00FA4D54">
        <w:t xml:space="preserve">stebėti Rokiškio rajono ežerų maudyklių (Vyžuonos, Sartų, Rokiškio ir </w:t>
      </w:r>
      <w:proofErr w:type="spellStart"/>
      <w:r w:rsidR="00FA4D54">
        <w:t>Velykalnio</w:t>
      </w:r>
      <w:proofErr w:type="spellEnd"/>
      <w:r w:rsidR="00FA4D54">
        <w:t xml:space="preserve"> tvenkinio) vandens kokybę. Projekto vertė 2500 Eur. Panaudota 2500 Eur.</w:t>
      </w:r>
      <w:r w:rsidR="00FA4D54" w:rsidRPr="00486EBD">
        <w:t xml:space="preserve"> </w:t>
      </w:r>
      <w:r w:rsidR="00FA4D54">
        <w:rPr>
          <w:b/>
        </w:rPr>
        <w:t xml:space="preserve"> </w:t>
      </w:r>
    </w:p>
    <w:p w14:paraId="61E7C7D7" w14:textId="42E13551" w:rsidR="00FA4D54" w:rsidRDefault="00FA4D54" w:rsidP="00B30B52">
      <w:pPr>
        <w:tabs>
          <w:tab w:val="left" w:pos="851"/>
        </w:tabs>
        <w:spacing w:line="276" w:lineRule="auto"/>
        <w:ind w:firstLine="851"/>
        <w:jc w:val="both"/>
        <w:rPr>
          <w:b/>
        </w:rPr>
      </w:pPr>
      <w:r>
        <w:t xml:space="preserve">2021 m. kovo 24 d. padėtas </w:t>
      </w:r>
      <w:r w:rsidR="0083541F">
        <w:t xml:space="preserve">ir 2023 m. birželį baigtas </w:t>
      </w:r>
      <w:r>
        <w:t xml:space="preserve">įgyvendinti projektas </w:t>
      </w:r>
      <w:r w:rsidRPr="00E21AAF">
        <w:t>„Rokiškio rajono, Kupiškio rajono ir Visagino savivaldybių</w:t>
      </w:r>
      <w:r w:rsidRPr="00124B0D">
        <w:t xml:space="preserve"> mokyklų sveikatos kabinetų atnaujinimas“. </w:t>
      </w:r>
      <w:r w:rsidRPr="00CE7BD4">
        <w:t>Projekto tikslas</w:t>
      </w:r>
      <w:r w:rsidRPr="00124B0D">
        <w:t xml:space="preserve"> – prevencijos gerinimas ir sveikatos netolygumu mažinimas, gerinant ugdymo </w:t>
      </w:r>
      <w:proofErr w:type="spellStart"/>
      <w:r w:rsidRPr="00124B0D">
        <w:t>ista</w:t>
      </w:r>
      <w:r>
        <w:t>igose</w:t>
      </w:r>
      <w:proofErr w:type="spellEnd"/>
      <w:r>
        <w:t xml:space="preserve"> teikiamu sveikatos priežiūros paslaugų kokybę</w:t>
      </w:r>
      <w:r w:rsidRPr="00124B0D">
        <w:t xml:space="preserve"> ikimokyklinio ir mokyklinio amžiaus vaikams bei jaunimui Rokiškio, Visagino ir Ku</w:t>
      </w:r>
      <w:r>
        <w:t>piškio rajonuose. 35 kabinetus i</w:t>
      </w:r>
      <w:r w:rsidRPr="00124B0D">
        <w:t>kimokyklinio ir mokyklinio u</w:t>
      </w:r>
      <w:r>
        <w:t xml:space="preserve">gdymo </w:t>
      </w:r>
      <w:proofErr w:type="spellStart"/>
      <w:r>
        <w:t>istaigų</w:t>
      </w:r>
      <w:proofErr w:type="spellEnd"/>
      <w:r>
        <w:t xml:space="preserve"> sveikatos kabinetų, kuriuose bus</w:t>
      </w:r>
      <w:r w:rsidRPr="00124B0D">
        <w:t xml:space="preserve"> patobulintos paslaugos vaikams.</w:t>
      </w:r>
      <w:r>
        <w:t xml:space="preserve"> </w:t>
      </w:r>
      <w:r w:rsidRPr="00124B0D">
        <w:t>Tinkamos finansuoti išlaid</w:t>
      </w:r>
      <w:r>
        <w:t xml:space="preserve">os 295400 Eur. </w:t>
      </w:r>
      <w:r>
        <w:rPr>
          <w:b/>
        </w:rPr>
        <w:t xml:space="preserve"> </w:t>
      </w:r>
    </w:p>
    <w:p w14:paraId="13EA5CDF" w14:textId="7AFD04C0" w:rsidR="00FA4D54" w:rsidRPr="00FA4D54" w:rsidRDefault="00DA0BEA" w:rsidP="00B30B52">
      <w:pPr>
        <w:tabs>
          <w:tab w:val="left" w:pos="851"/>
        </w:tabs>
        <w:spacing w:line="276" w:lineRule="auto"/>
        <w:ind w:firstLine="851"/>
        <w:jc w:val="both"/>
        <w:rPr>
          <w:b/>
        </w:rPr>
      </w:pPr>
      <w:r>
        <w:t xml:space="preserve">2021 m. kovą pradėtas, o 2023 m. birželį baigtas įgyvendinti projektas </w:t>
      </w:r>
      <w:r w:rsidR="00FA4D54" w:rsidRPr="00124B0D">
        <w:t>„Adaptuoto ir išplėsto jaunimui palankių sveikatos priežiūros paslaugų (JP</w:t>
      </w:r>
      <w:r w:rsidR="00FA4D54">
        <w:t>SPP) teikimo modelio įdiegimas p</w:t>
      </w:r>
      <w:r w:rsidR="00FA4D54" w:rsidRPr="00124B0D">
        <w:t xml:space="preserve">rojektas „Sveikas iš išmanus jaunimas“  </w:t>
      </w:r>
      <w:r w:rsidR="00FA4D54">
        <w:t xml:space="preserve">Biuras yra </w:t>
      </w:r>
      <w:r w:rsidR="00FA4D54" w:rsidRPr="00124B0D">
        <w:t>partneris su Kaišiadorių</w:t>
      </w:r>
      <w:r w:rsidR="00FA4D54">
        <w:t xml:space="preserve"> r.(pareiškėjas)</w:t>
      </w:r>
      <w:r>
        <w:t xml:space="preserve"> ir Pan</w:t>
      </w:r>
      <w:r w:rsidR="00FA4D54" w:rsidRPr="00124B0D">
        <w:t>evėžio r.</w:t>
      </w:r>
      <w:r w:rsidR="00FA4D54">
        <w:t xml:space="preserve"> (partneris) visuomenės sveikatos biurais</w:t>
      </w:r>
      <w:r w:rsidR="00FA4D54" w:rsidRPr="00124B0D">
        <w:t xml:space="preserve">. </w:t>
      </w:r>
      <w:r w:rsidR="00FA4D54">
        <w:t xml:space="preserve">Projekto tikslas −  </w:t>
      </w:r>
      <w:r w:rsidR="00FA4D54" w:rsidRPr="0065706B">
        <w:rPr>
          <w:spacing w:val="2"/>
          <w:shd w:val="clear" w:color="auto" w:fill="FFFFFF"/>
        </w:rPr>
        <w:t>sukurti ir įdiegti jaunimui palankių sveikatos priežiūros paslaugų (toliau – JPSPP) modelį Lietuvoje, kurio pagrindinė funkcija – per paslaugų teikimo protokolus apjungti į vieningą tinklą jau egzistuojančius sveikatos priežiūros paslaugų teikėjus ir gerinant jų bendradarbiavimą teikti efektyvesnes jaunimui pritaikytas sveikatos priežiūros paslaugas taip užtikrinant sveikatos netolygumų mažinimą.</w:t>
      </w:r>
      <w:r w:rsidR="00FA4D54" w:rsidRPr="0065706B">
        <w:t xml:space="preserve"> </w:t>
      </w:r>
      <w:r w:rsidR="00FA4D54">
        <w:t>Projekto partnerio dalis 75599,52</w:t>
      </w:r>
      <w:r w:rsidR="00FA4D54" w:rsidRPr="00124B0D">
        <w:t xml:space="preserve"> Eur.</w:t>
      </w:r>
    </w:p>
    <w:p w14:paraId="20F9A1B8" w14:textId="77777777" w:rsidR="00D16771" w:rsidRDefault="00D16771" w:rsidP="0022058D">
      <w:pPr>
        <w:spacing w:line="276" w:lineRule="auto"/>
        <w:jc w:val="both"/>
      </w:pPr>
    </w:p>
    <w:p w14:paraId="23BDC6FE" w14:textId="1A7B5863" w:rsidR="00D16771" w:rsidRPr="00CA756F" w:rsidRDefault="00653D06" w:rsidP="00170954">
      <w:pPr>
        <w:spacing w:line="276" w:lineRule="auto"/>
        <w:jc w:val="center"/>
        <w:rPr>
          <w:b/>
          <w:color w:val="FF0000"/>
        </w:rPr>
      </w:pPr>
      <w:bookmarkStart w:id="2" w:name="_heading=h.1fob9te" w:colFirst="0" w:colLast="0"/>
      <w:bookmarkEnd w:id="2"/>
      <w:r>
        <w:rPr>
          <w:b/>
        </w:rPr>
        <w:t>Visuomenės sveikatos priežiūra savivaldybės teritorijoje esančiose ikimokyklinio ugdymo įstaigose, bendrojo ugdymo mokyklose ir profesinio mokymo įstaigose</w:t>
      </w:r>
    </w:p>
    <w:p w14:paraId="4287CC20" w14:textId="77777777" w:rsidR="00D16771" w:rsidRDefault="00D16771" w:rsidP="00170954">
      <w:pPr>
        <w:spacing w:line="276" w:lineRule="auto"/>
        <w:jc w:val="center"/>
        <w:rPr>
          <w:b/>
          <w:highlight w:val="magenta"/>
        </w:rPr>
      </w:pPr>
    </w:p>
    <w:p w14:paraId="6EAEB6E6" w14:textId="08FA98F9" w:rsidR="00D16771" w:rsidRDefault="007E754D" w:rsidP="00B30B52">
      <w:pPr>
        <w:spacing w:line="276" w:lineRule="auto"/>
        <w:ind w:firstLine="851"/>
        <w:jc w:val="both"/>
      </w:pPr>
      <w:r>
        <w:t>2023 m. gruodžio 31 d. 15</w:t>
      </w:r>
      <w:r w:rsidR="00653D06">
        <w:t>-</w:t>
      </w:r>
      <w:r w:rsidR="009D15F5">
        <w:t>iose</w:t>
      </w:r>
      <w:r>
        <w:t xml:space="preserve"> </w:t>
      </w:r>
      <w:r w:rsidR="00CA756F">
        <w:t>Rokiškio rajono</w:t>
      </w:r>
      <w:r w:rsidR="00653D06">
        <w:t xml:space="preserve"> savivaldybėje teritorijoje esančio</w:t>
      </w:r>
      <w:r w:rsidR="00284A2C">
        <w:t>s</w:t>
      </w:r>
      <w:r w:rsidR="00653D06">
        <w:t>e ugdymo įstaigo</w:t>
      </w:r>
      <w:r w:rsidR="00284A2C">
        <w:t>s</w:t>
      </w:r>
      <w:r w:rsidR="00653D06">
        <w:t>e visuome</w:t>
      </w:r>
      <w:r w:rsidR="00CA756F">
        <w:t xml:space="preserve">nės sveikatos priežiūrą vykdė </w:t>
      </w:r>
      <w:r w:rsidR="00295722">
        <w:t>6</w:t>
      </w:r>
      <w:r w:rsidR="00CA756F">
        <w:t xml:space="preserve"> </w:t>
      </w:r>
      <w:r w:rsidR="00653D06">
        <w:t>Biuro visuomenės sveikatos specialist</w:t>
      </w:r>
      <w:r w:rsidR="00295722">
        <w:t>ės</w:t>
      </w:r>
      <w:r w:rsidR="00653D06">
        <w:t xml:space="preserve">. </w:t>
      </w:r>
    </w:p>
    <w:p w14:paraId="3FAB7623" w14:textId="77777777" w:rsidR="00D16771" w:rsidRDefault="00653D06" w:rsidP="00B30B52">
      <w:pPr>
        <w:spacing w:line="276" w:lineRule="auto"/>
        <w:ind w:firstLine="851"/>
        <w:jc w:val="both"/>
      </w:pPr>
      <w:r>
        <w:lastRenderedPageBreak/>
        <w:t xml:space="preserve">2023 m. vienam visuomenės sveikatos specialisto etatui buvo priskirta </w:t>
      </w:r>
      <w:r w:rsidR="00284A2C">
        <w:t xml:space="preserve">apie </w:t>
      </w:r>
      <w:r>
        <w:t xml:space="preserve">650 mokinių miesto teritorijoje ir 315 mokinių kaimo teritorijoje esančiose ugdymo įstaigose. </w:t>
      </w:r>
    </w:p>
    <w:p w14:paraId="2FDFFBCD" w14:textId="4E734934" w:rsidR="00D16771" w:rsidRDefault="00284A2C" w:rsidP="00B30B52">
      <w:pPr>
        <w:spacing w:line="276" w:lineRule="auto"/>
        <w:ind w:firstLine="851"/>
        <w:jc w:val="both"/>
      </w:pPr>
      <w:r>
        <w:t>V</w:t>
      </w:r>
      <w:r w:rsidR="00653D06">
        <w:t>isuomenės sveikatos specialistai organizavo ir vykdė sveikatos ugdymo ir mokymo renginius. 2023 m. bendras sveikatos ugdymo ir mokymo renginių</w:t>
      </w:r>
      <w:r w:rsidR="00CA756F">
        <w:t xml:space="preserve"> Rokiškio rajono</w:t>
      </w:r>
      <w:r w:rsidR="00CD0ECB">
        <w:t xml:space="preserve"> savivaldybėje</w:t>
      </w:r>
      <w:r w:rsidR="00CA756F">
        <w:t xml:space="preserve"> skaičius – </w:t>
      </w:r>
      <w:r w:rsidR="0045523C">
        <w:t>2811</w:t>
      </w:r>
      <w:r w:rsidR="00653D06">
        <w:t>, b</w:t>
      </w:r>
      <w:r w:rsidR="00CA756F">
        <w:t xml:space="preserve">endras dalyvių skaičius – </w:t>
      </w:r>
      <w:r w:rsidR="0045523C">
        <w:t>34571</w:t>
      </w:r>
      <w:r w:rsidR="00CA756F">
        <w:t xml:space="preserve">(vidutiniškai - </w:t>
      </w:r>
      <w:r w:rsidR="0045523C">
        <w:t>12</w:t>
      </w:r>
      <w:r w:rsidR="00653D06">
        <w:t xml:space="preserve"> dalyvi</w:t>
      </w:r>
      <w:r w:rsidR="0045523C">
        <w:t>ų</w:t>
      </w:r>
      <w:r w:rsidR="00653D06">
        <w:t xml:space="preserve"> viename renginyje).</w:t>
      </w:r>
    </w:p>
    <w:p w14:paraId="3ECBAE35" w14:textId="77777777" w:rsidR="00D16771" w:rsidRDefault="00D16771" w:rsidP="00B30B52">
      <w:pPr>
        <w:spacing w:line="276" w:lineRule="auto"/>
        <w:ind w:firstLine="851"/>
        <w:jc w:val="both"/>
        <w:rPr>
          <w:highlight w:val="magenta"/>
        </w:rPr>
      </w:pPr>
    </w:p>
    <w:p w14:paraId="26E6ECB7" w14:textId="77777777" w:rsidR="00D16771" w:rsidRDefault="000B69D5" w:rsidP="00B30B52">
      <w:pPr>
        <w:spacing w:line="276" w:lineRule="auto"/>
        <w:ind w:firstLine="851"/>
        <w:jc w:val="both"/>
      </w:pPr>
      <w:r>
        <w:t>6</w:t>
      </w:r>
      <w:r w:rsidR="00653D06">
        <w:t xml:space="preserve"> lentelė. Informacija apie 2021-2023 m. ugdymo įstaigose vykdytus sveikatos ugdymo ir mokymo renginius. </w:t>
      </w:r>
    </w:p>
    <w:tbl>
      <w:tblPr>
        <w:tblStyle w:val="4"/>
        <w:tblW w:w="9675" w:type="dxa"/>
        <w:jc w:val="center"/>
        <w:tblInd w:w="0" w:type="dxa"/>
        <w:tblLayout w:type="fixed"/>
        <w:tblLook w:val="0000" w:firstRow="0" w:lastRow="0" w:firstColumn="0" w:lastColumn="0" w:noHBand="0" w:noVBand="0"/>
      </w:tblPr>
      <w:tblGrid>
        <w:gridCol w:w="2625"/>
        <w:gridCol w:w="631"/>
        <w:gridCol w:w="708"/>
        <w:gridCol w:w="851"/>
        <w:gridCol w:w="930"/>
        <w:gridCol w:w="913"/>
        <w:gridCol w:w="850"/>
        <w:gridCol w:w="709"/>
        <w:gridCol w:w="678"/>
        <w:gridCol w:w="780"/>
      </w:tblGrid>
      <w:tr w:rsidR="00D16771" w14:paraId="6FAE81AB" w14:textId="77777777" w:rsidTr="00271E07">
        <w:trPr>
          <w:trHeight w:val="449"/>
          <w:jc w:val="center"/>
        </w:trPr>
        <w:tc>
          <w:tcPr>
            <w:tcW w:w="2625" w:type="dxa"/>
            <w:vMerge w:val="restart"/>
            <w:tcBorders>
              <w:top w:val="single" w:sz="4" w:space="0" w:color="000000"/>
              <w:left w:val="single" w:sz="4" w:space="0" w:color="000000"/>
              <w:right w:val="single" w:sz="4" w:space="0" w:color="000000"/>
            </w:tcBorders>
            <w:shd w:val="clear" w:color="auto" w:fill="auto"/>
            <w:vAlign w:val="center"/>
          </w:tcPr>
          <w:p w14:paraId="0413EA92" w14:textId="77777777" w:rsidR="00D16771" w:rsidRDefault="00653D06" w:rsidP="00170954">
            <w:pPr>
              <w:spacing w:line="276" w:lineRule="auto"/>
              <w:jc w:val="center"/>
              <w:rPr>
                <w:b/>
                <w:sz w:val="22"/>
                <w:szCs w:val="22"/>
              </w:rPr>
            </w:pPr>
            <w:r>
              <w:rPr>
                <w:b/>
                <w:sz w:val="22"/>
                <w:szCs w:val="22"/>
              </w:rPr>
              <w:t>Sveikatinimo veiklos sritis</w:t>
            </w:r>
          </w:p>
        </w:tc>
        <w:tc>
          <w:tcPr>
            <w:tcW w:w="2190" w:type="dxa"/>
            <w:gridSpan w:val="3"/>
            <w:tcBorders>
              <w:top w:val="single" w:sz="4" w:space="0" w:color="000000"/>
              <w:left w:val="nil"/>
              <w:bottom w:val="single" w:sz="4" w:space="0" w:color="000000"/>
              <w:right w:val="single" w:sz="4" w:space="0" w:color="000000"/>
            </w:tcBorders>
            <w:shd w:val="clear" w:color="auto" w:fill="auto"/>
            <w:vAlign w:val="center"/>
          </w:tcPr>
          <w:p w14:paraId="0B1A9E76" w14:textId="5BCA5780" w:rsidR="00D16771" w:rsidRPr="00DA3039" w:rsidRDefault="00DA3039" w:rsidP="00170954">
            <w:pPr>
              <w:spacing w:line="276" w:lineRule="auto"/>
              <w:ind w:right="-108"/>
              <w:jc w:val="center"/>
              <w:rPr>
                <w:b/>
                <w:sz w:val="20"/>
                <w:szCs w:val="20"/>
              </w:rPr>
            </w:pPr>
            <w:r w:rsidRPr="004A432A">
              <w:rPr>
                <w:b/>
                <w:color w:val="000000"/>
                <w:sz w:val="20"/>
                <w:szCs w:val="20"/>
              </w:rPr>
              <w:t>Pranešimai, paskaitos, pamokos, diskusijos, debatai, konkursai, viktorinos, varžybos ir kiti vieši renginiai</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3DC9EB" w14:textId="53F25479" w:rsidR="00D16771" w:rsidRDefault="00DA3039" w:rsidP="00170954">
            <w:pPr>
              <w:spacing w:line="276" w:lineRule="auto"/>
              <w:jc w:val="center"/>
              <w:rPr>
                <w:b/>
                <w:sz w:val="22"/>
                <w:szCs w:val="22"/>
              </w:rPr>
            </w:pPr>
            <w:r>
              <w:rPr>
                <w:b/>
                <w:sz w:val="22"/>
                <w:szCs w:val="22"/>
              </w:rPr>
              <w:t>Dalyvių skaičius</w:t>
            </w:r>
          </w:p>
        </w:tc>
        <w:tc>
          <w:tcPr>
            <w:tcW w:w="21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7806ED" w14:textId="69E75A55" w:rsidR="00D16771" w:rsidRPr="00DA3039" w:rsidRDefault="00DA3039" w:rsidP="00DA3039">
            <w:pPr>
              <w:spacing w:line="276" w:lineRule="auto"/>
              <w:ind w:right="-131"/>
              <w:jc w:val="both"/>
              <w:rPr>
                <w:b/>
                <w:sz w:val="20"/>
                <w:szCs w:val="20"/>
              </w:rPr>
            </w:pPr>
            <w:r w:rsidRPr="00DA3039">
              <w:rPr>
                <w:b/>
                <w:sz w:val="20"/>
                <w:szCs w:val="20"/>
              </w:rPr>
              <w:t>Straipsniai,</w:t>
            </w:r>
            <w:r>
              <w:rPr>
                <w:b/>
                <w:sz w:val="20"/>
                <w:szCs w:val="20"/>
              </w:rPr>
              <w:t xml:space="preserve"> </w:t>
            </w:r>
            <w:r w:rsidRPr="00DA3039">
              <w:rPr>
                <w:b/>
                <w:sz w:val="20"/>
                <w:szCs w:val="20"/>
              </w:rPr>
              <w:t>informaciniai</w:t>
            </w:r>
            <w:r>
              <w:rPr>
                <w:b/>
                <w:sz w:val="20"/>
                <w:szCs w:val="20"/>
              </w:rPr>
              <w:t xml:space="preserve"> </w:t>
            </w:r>
            <w:r w:rsidRPr="00DA3039">
              <w:rPr>
                <w:b/>
                <w:sz w:val="20"/>
                <w:szCs w:val="20"/>
              </w:rPr>
              <w:t>pranešimai,</w:t>
            </w:r>
            <w:r>
              <w:rPr>
                <w:b/>
                <w:sz w:val="20"/>
                <w:szCs w:val="20"/>
              </w:rPr>
              <w:t xml:space="preserve"> </w:t>
            </w:r>
            <w:r w:rsidRPr="00DA3039">
              <w:rPr>
                <w:b/>
                <w:sz w:val="20"/>
                <w:szCs w:val="20"/>
              </w:rPr>
              <w:t>publikacijos</w:t>
            </w:r>
            <w:r>
              <w:rPr>
                <w:b/>
                <w:sz w:val="20"/>
                <w:szCs w:val="20"/>
              </w:rPr>
              <w:t xml:space="preserve"> </w:t>
            </w:r>
            <w:r w:rsidRPr="00DA3039">
              <w:rPr>
                <w:b/>
                <w:sz w:val="20"/>
                <w:szCs w:val="20"/>
              </w:rPr>
              <w:t>periodiniuose</w:t>
            </w:r>
            <w:r>
              <w:rPr>
                <w:b/>
                <w:sz w:val="20"/>
                <w:szCs w:val="20"/>
              </w:rPr>
              <w:t xml:space="preserve"> </w:t>
            </w:r>
            <w:r w:rsidRPr="00DA3039">
              <w:rPr>
                <w:b/>
                <w:sz w:val="20"/>
                <w:szCs w:val="20"/>
              </w:rPr>
              <w:t>leidiniuose ir</w:t>
            </w:r>
            <w:r>
              <w:rPr>
                <w:b/>
                <w:sz w:val="20"/>
                <w:szCs w:val="20"/>
              </w:rPr>
              <w:t xml:space="preserve"> </w:t>
            </w:r>
            <w:r w:rsidRPr="00DA3039">
              <w:rPr>
                <w:b/>
                <w:sz w:val="20"/>
                <w:szCs w:val="20"/>
              </w:rPr>
              <w:t>internete</w:t>
            </w:r>
            <w:r>
              <w:rPr>
                <w:b/>
                <w:sz w:val="20"/>
                <w:szCs w:val="20"/>
              </w:rPr>
              <w:t xml:space="preserve">, stendai, plakatai, brošiūros </w:t>
            </w:r>
            <w:r w:rsidRPr="00DA3039">
              <w:rPr>
                <w:b/>
                <w:sz w:val="20"/>
                <w:szCs w:val="20"/>
              </w:rPr>
              <w:t>(unikaliais</w:t>
            </w:r>
            <w:r>
              <w:rPr>
                <w:b/>
                <w:sz w:val="20"/>
                <w:szCs w:val="20"/>
              </w:rPr>
              <w:t xml:space="preserve"> </w:t>
            </w:r>
            <w:r w:rsidRPr="00DA3039">
              <w:rPr>
                <w:b/>
                <w:sz w:val="20"/>
                <w:szCs w:val="20"/>
              </w:rPr>
              <w:t>vienetais)</w:t>
            </w:r>
          </w:p>
        </w:tc>
      </w:tr>
      <w:tr w:rsidR="00D16771" w14:paraId="4BF2E17B" w14:textId="77777777" w:rsidTr="00271E07">
        <w:trPr>
          <w:trHeight w:val="266"/>
          <w:jc w:val="center"/>
        </w:trPr>
        <w:tc>
          <w:tcPr>
            <w:tcW w:w="2625" w:type="dxa"/>
            <w:vMerge/>
            <w:tcBorders>
              <w:top w:val="single" w:sz="4" w:space="0" w:color="000000"/>
              <w:left w:val="single" w:sz="4" w:space="0" w:color="000000"/>
              <w:right w:val="single" w:sz="4" w:space="0" w:color="000000"/>
            </w:tcBorders>
            <w:shd w:val="clear" w:color="auto" w:fill="auto"/>
            <w:vAlign w:val="center"/>
          </w:tcPr>
          <w:p w14:paraId="14B17994" w14:textId="77777777" w:rsidR="00D16771" w:rsidRDefault="00D16771" w:rsidP="00170954">
            <w:pPr>
              <w:widowControl w:val="0"/>
              <w:pBdr>
                <w:top w:val="nil"/>
                <w:left w:val="nil"/>
                <w:bottom w:val="nil"/>
                <w:right w:val="nil"/>
                <w:between w:val="nil"/>
              </w:pBdr>
              <w:spacing w:line="276" w:lineRule="auto"/>
              <w:rPr>
                <w:b/>
                <w:sz w:val="22"/>
                <w:szCs w:val="22"/>
                <w:highlight w:val="magenta"/>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F15D" w14:textId="77777777" w:rsidR="00D16771" w:rsidRDefault="00653D06" w:rsidP="00170954">
            <w:pPr>
              <w:spacing w:line="276" w:lineRule="auto"/>
              <w:ind w:right="-108"/>
              <w:jc w:val="center"/>
              <w:rPr>
                <w:b/>
                <w:sz w:val="22"/>
                <w:szCs w:val="22"/>
              </w:rPr>
            </w:pPr>
            <w:r>
              <w:rPr>
                <w:b/>
                <w:sz w:val="22"/>
                <w:szCs w:val="22"/>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6B61" w14:textId="77777777" w:rsidR="00D16771" w:rsidRDefault="00653D06" w:rsidP="00170954">
            <w:pPr>
              <w:spacing w:line="276" w:lineRule="auto"/>
              <w:ind w:right="-108"/>
              <w:jc w:val="center"/>
              <w:rPr>
                <w:b/>
                <w:sz w:val="22"/>
                <w:szCs w:val="22"/>
              </w:rPr>
            </w:pPr>
            <w:r>
              <w:rPr>
                <w:b/>
                <w:sz w:val="22"/>
                <w:szCs w:val="22"/>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45F9" w14:textId="77777777" w:rsidR="00D16771" w:rsidRDefault="00653D06" w:rsidP="00170954">
            <w:pPr>
              <w:spacing w:line="276" w:lineRule="auto"/>
              <w:ind w:right="-108"/>
              <w:jc w:val="center"/>
              <w:rPr>
                <w:b/>
                <w:sz w:val="22"/>
                <w:szCs w:val="22"/>
              </w:rPr>
            </w:pPr>
            <w:r>
              <w:rPr>
                <w:b/>
                <w:sz w:val="22"/>
                <w:szCs w:val="22"/>
              </w:rPr>
              <w:t>2023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4436" w14:textId="77777777" w:rsidR="00D16771" w:rsidRDefault="00653D06" w:rsidP="00170954">
            <w:pPr>
              <w:spacing w:line="276" w:lineRule="auto"/>
              <w:jc w:val="center"/>
              <w:rPr>
                <w:b/>
                <w:sz w:val="22"/>
                <w:szCs w:val="22"/>
              </w:rPr>
            </w:pPr>
            <w:r>
              <w:rPr>
                <w:b/>
                <w:sz w:val="22"/>
                <w:szCs w:val="22"/>
              </w:rPr>
              <w:t>2021</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B4E5" w14:textId="77777777" w:rsidR="00D16771" w:rsidRDefault="00653D06" w:rsidP="00170954">
            <w:pPr>
              <w:spacing w:line="276" w:lineRule="auto"/>
              <w:jc w:val="center"/>
              <w:rPr>
                <w:b/>
                <w:sz w:val="22"/>
                <w:szCs w:val="22"/>
              </w:rPr>
            </w:pPr>
            <w:r>
              <w:rPr>
                <w:b/>
                <w:sz w:val="22"/>
                <w:szCs w:val="22"/>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7088" w14:textId="77777777" w:rsidR="00D16771" w:rsidRDefault="00653D06" w:rsidP="00170954">
            <w:pPr>
              <w:spacing w:line="276" w:lineRule="auto"/>
              <w:jc w:val="center"/>
              <w:rPr>
                <w:b/>
                <w:sz w:val="22"/>
                <w:szCs w:val="22"/>
              </w:rPr>
            </w:pPr>
            <w:r>
              <w:rPr>
                <w:b/>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0C38" w14:textId="77777777" w:rsidR="00D16771" w:rsidRDefault="00653D06" w:rsidP="00170954">
            <w:pPr>
              <w:spacing w:line="276" w:lineRule="auto"/>
              <w:ind w:right="-131"/>
              <w:jc w:val="center"/>
              <w:rPr>
                <w:b/>
                <w:sz w:val="22"/>
                <w:szCs w:val="22"/>
              </w:rPr>
            </w:pPr>
            <w:r>
              <w:rPr>
                <w:b/>
                <w:sz w:val="22"/>
                <w:szCs w:val="22"/>
              </w:rPr>
              <w:t>2021</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7FA8" w14:textId="77777777" w:rsidR="00D16771" w:rsidRDefault="00653D06" w:rsidP="00170954">
            <w:pPr>
              <w:spacing w:line="276" w:lineRule="auto"/>
              <w:ind w:right="-131"/>
              <w:jc w:val="center"/>
              <w:rPr>
                <w:b/>
                <w:sz w:val="22"/>
                <w:szCs w:val="22"/>
              </w:rPr>
            </w:pPr>
            <w:r>
              <w:rPr>
                <w:b/>
                <w:sz w:val="22"/>
                <w:szCs w:val="22"/>
              </w:rPr>
              <w:t>2022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3C88" w14:textId="77777777" w:rsidR="00D16771" w:rsidRDefault="00653D06" w:rsidP="00170954">
            <w:pPr>
              <w:spacing w:line="276" w:lineRule="auto"/>
              <w:ind w:right="-131"/>
              <w:jc w:val="center"/>
              <w:rPr>
                <w:b/>
                <w:sz w:val="22"/>
                <w:szCs w:val="22"/>
              </w:rPr>
            </w:pPr>
            <w:r>
              <w:rPr>
                <w:b/>
                <w:sz w:val="22"/>
                <w:szCs w:val="22"/>
              </w:rPr>
              <w:t>2023</w:t>
            </w:r>
          </w:p>
        </w:tc>
      </w:tr>
      <w:tr w:rsidR="00D16771" w14:paraId="224E444C" w14:textId="77777777" w:rsidTr="00271E07">
        <w:trPr>
          <w:trHeight w:val="30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0EBD" w14:textId="744D4FDD" w:rsidR="00D16771" w:rsidRPr="00A7183B" w:rsidRDefault="00A7183B" w:rsidP="00170954">
            <w:pPr>
              <w:spacing w:line="276" w:lineRule="auto"/>
              <w:rPr>
                <w:sz w:val="22"/>
                <w:szCs w:val="22"/>
              </w:rPr>
            </w:pPr>
            <w:r w:rsidRPr="00A7183B">
              <w:rPr>
                <w:b/>
                <w:bCs/>
                <w:color w:val="000000"/>
                <w:sz w:val="22"/>
                <w:szCs w:val="22"/>
              </w:rPr>
              <w:t>Mokinių visuomenės sveikatos priežiūros funkcija.</w:t>
            </w:r>
            <w:r w:rsidRPr="00A7183B">
              <w:rPr>
                <w:color w:val="000000"/>
                <w:sz w:val="22"/>
                <w:szCs w:val="22"/>
              </w:rPr>
              <w:t xml:space="preserve">                                                                               Sveikatos ugdymo ir mokymo renginiai, informavimo ve</w:t>
            </w:r>
            <w:r w:rsidR="00283BDC">
              <w:rPr>
                <w:color w:val="000000"/>
                <w:sz w:val="22"/>
                <w:szCs w:val="22"/>
              </w:rPr>
              <w:t>i</w:t>
            </w:r>
            <w:r w:rsidRPr="00A7183B">
              <w:rPr>
                <w:color w:val="000000"/>
                <w:sz w:val="22"/>
                <w:szCs w:val="22"/>
              </w:rPr>
              <w:t>ksmai, iš viso:</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4771" w14:textId="0CDD0A23" w:rsidR="00D16771" w:rsidRPr="00DB7E36" w:rsidRDefault="00A7183B" w:rsidP="00170954">
            <w:pPr>
              <w:spacing w:line="276" w:lineRule="auto"/>
              <w:jc w:val="center"/>
              <w:rPr>
                <w:sz w:val="22"/>
                <w:szCs w:val="22"/>
              </w:rPr>
            </w:pPr>
            <w:r w:rsidRPr="00DB7E36">
              <w:rPr>
                <w:sz w:val="22"/>
                <w:szCs w:val="22"/>
              </w:rPr>
              <w:t>574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B1A4" w14:textId="1E616934" w:rsidR="00D16771" w:rsidRPr="00DB7E36" w:rsidRDefault="00DB1FE4" w:rsidP="00170954">
            <w:pPr>
              <w:spacing w:line="276" w:lineRule="auto"/>
              <w:jc w:val="center"/>
              <w:rPr>
                <w:sz w:val="22"/>
                <w:szCs w:val="22"/>
              </w:rPr>
            </w:pPr>
            <w:r w:rsidRPr="00DB7E36">
              <w:rPr>
                <w:sz w:val="22"/>
                <w:szCs w:val="22"/>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9028" w14:textId="4FEFB7A0" w:rsidR="00D16771" w:rsidRPr="00DB7E36" w:rsidRDefault="00302D92" w:rsidP="00170954">
            <w:pPr>
              <w:spacing w:line="276" w:lineRule="auto"/>
              <w:jc w:val="center"/>
              <w:rPr>
                <w:b/>
                <w:color w:val="000000"/>
                <w:sz w:val="22"/>
                <w:szCs w:val="22"/>
              </w:rPr>
            </w:pPr>
            <w:r w:rsidRPr="00DB7E36">
              <w:rPr>
                <w:b/>
                <w:color w:val="000000"/>
                <w:sz w:val="22"/>
                <w:szCs w:val="22"/>
              </w:rPr>
              <w:t>2811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357D" w14:textId="2C61BDA4" w:rsidR="00D16771" w:rsidRPr="00DB7E36" w:rsidRDefault="00A7183B" w:rsidP="00170954">
            <w:pPr>
              <w:spacing w:line="276" w:lineRule="auto"/>
              <w:jc w:val="center"/>
              <w:rPr>
                <w:sz w:val="22"/>
                <w:szCs w:val="22"/>
              </w:rPr>
            </w:pPr>
            <w:r w:rsidRPr="00DB7E36">
              <w:rPr>
                <w:sz w:val="22"/>
                <w:szCs w:val="22"/>
              </w:rPr>
              <w:t>21382</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9F8D" w14:textId="2FED5393" w:rsidR="00D16771" w:rsidRPr="00DB7E36" w:rsidRDefault="00DB1FE4" w:rsidP="00170954">
            <w:pPr>
              <w:spacing w:line="276" w:lineRule="auto"/>
              <w:jc w:val="center"/>
              <w:rPr>
                <w:sz w:val="22"/>
                <w:szCs w:val="22"/>
              </w:rPr>
            </w:pPr>
            <w:r w:rsidRPr="00DB7E36">
              <w:rPr>
                <w:sz w:val="22"/>
                <w:szCs w:val="22"/>
              </w:rPr>
              <w:t>23003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C555" w14:textId="7218FB39" w:rsidR="00D16771" w:rsidRPr="00DB7E36" w:rsidRDefault="00302D92" w:rsidP="00170954">
            <w:pPr>
              <w:spacing w:line="276" w:lineRule="auto"/>
              <w:jc w:val="center"/>
              <w:rPr>
                <w:b/>
                <w:color w:val="000000"/>
                <w:sz w:val="22"/>
                <w:szCs w:val="22"/>
              </w:rPr>
            </w:pPr>
            <w:r w:rsidRPr="00DB7E36">
              <w:rPr>
                <w:b/>
                <w:color w:val="000000"/>
                <w:sz w:val="22"/>
                <w:szCs w:val="22"/>
              </w:rPr>
              <w:t>34571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10F0" w14:textId="5B05146E" w:rsidR="00D16771" w:rsidRPr="00DB7E36" w:rsidRDefault="00A7183B" w:rsidP="00170954">
            <w:pPr>
              <w:spacing w:line="276" w:lineRule="auto"/>
              <w:jc w:val="center"/>
              <w:rPr>
                <w:sz w:val="22"/>
                <w:szCs w:val="22"/>
              </w:rPr>
            </w:pPr>
            <w:r w:rsidRPr="00DB7E36">
              <w:rPr>
                <w:sz w:val="22"/>
                <w:szCs w:val="22"/>
              </w:rPr>
              <w:t>377</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B6D5" w14:textId="6006686C" w:rsidR="00D16771" w:rsidRPr="00DB7E36" w:rsidRDefault="00DB1FE4" w:rsidP="00170954">
            <w:pPr>
              <w:spacing w:line="276" w:lineRule="auto"/>
              <w:jc w:val="center"/>
              <w:rPr>
                <w:sz w:val="22"/>
                <w:szCs w:val="22"/>
              </w:rPr>
            </w:pPr>
            <w:r w:rsidRPr="00DB7E36">
              <w:rPr>
                <w:sz w:val="22"/>
                <w:szCs w:val="22"/>
              </w:rPr>
              <w:t>186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D5BB" w14:textId="56DD95F1" w:rsidR="00D16771" w:rsidRPr="00DB7E36" w:rsidRDefault="0045523C" w:rsidP="00170954">
            <w:pPr>
              <w:spacing w:line="276" w:lineRule="auto"/>
              <w:jc w:val="center"/>
              <w:rPr>
                <w:b/>
                <w:color w:val="000000"/>
                <w:sz w:val="22"/>
                <w:szCs w:val="22"/>
              </w:rPr>
            </w:pPr>
            <w:r w:rsidRPr="00DB7E36">
              <w:rPr>
                <w:b/>
                <w:color w:val="000000"/>
                <w:sz w:val="22"/>
                <w:szCs w:val="22"/>
              </w:rPr>
              <w:t>365</w:t>
            </w:r>
          </w:p>
        </w:tc>
      </w:tr>
      <w:tr w:rsidR="00A7183B" w14:paraId="672F4F0D" w14:textId="77777777" w:rsidTr="00271E07">
        <w:trPr>
          <w:trHeight w:val="30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6F9B" w14:textId="4E989122" w:rsidR="00A7183B" w:rsidRPr="00A7183B" w:rsidRDefault="00A7183B" w:rsidP="00170954">
            <w:pPr>
              <w:spacing w:line="276" w:lineRule="auto"/>
              <w:rPr>
                <w:sz w:val="22"/>
                <w:szCs w:val="22"/>
              </w:rPr>
            </w:pPr>
            <w:r w:rsidRPr="00A7183B">
              <w:rPr>
                <w:color w:val="000000"/>
                <w:sz w:val="22"/>
                <w:szCs w:val="22"/>
              </w:rPr>
              <w:t>Sveikatos sauga ir stiprinimas, bendrieji sveikos gyvensenos ir ligų prevencijos klausimai</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6CFD" w14:textId="7F20C5A9" w:rsidR="00A7183B" w:rsidRPr="00DB7E36" w:rsidRDefault="00A7183B" w:rsidP="00170954">
            <w:pPr>
              <w:spacing w:line="276" w:lineRule="auto"/>
              <w:jc w:val="center"/>
              <w:rPr>
                <w:sz w:val="22"/>
                <w:szCs w:val="22"/>
              </w:rPr>
            </w:pPr>
            <w:r w:rsidRPr="00DB7E36">
              <w:rPr>
                <w:sz w:val="22"/>
                <w:szCs w:val="22"/>
              </w:rPr>
              <w:t>55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2465" w14:textId="673E2148" w:rsidR="00A7183B" w:rsidRPr="00DB7E36" w:rsidRDefault="00DB1FE4" w:rsidP="00170954">
            <w:pPr>
              <w:spacing w:line="276" w:lineRule="auto"/>
              <w:jc w:val="center"/>
              <w:rPr>
                <w:sz w:val="22"/>
                <w:szCs w:val="22"/>
              </w:rPr>
            </w:pPr>
            <w:r w:rsidRPr="00DB7E36">
              <w:rPr>
                <w:sz w:val="22"/>
                <w:szCs w:val="22"/>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DB2E" w14:textId="71F97F70" w:rsidR="00A7183B" w:rsidRPr="00DB7E36" w:rsidRDefault="00302D92" w:rsidP="00170954">
            <w:pPr>
              <w:spacing w:line="276" w:lineRule="auto"/>
              <w:jc w:val="center"/>
              <w:rPr>
                <w:b/>
                <w:color w:val="000000"/>
                <w:sz w:val="22"/>
                <w:szCs w:val="22"/>
              </w:rPr>
            </w:pPr>
            <w:r w:rsidRPr="00DB7E36">
              <w:rPr>
                <w:b/>
                <w:color w:val="000000"/>
                <w:sz w:val="22"/>
                <w:szCs w:val="22"/>
              </w:rPr>
              <w:t>139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5F28" w14:textId="224EC51E" w:rsidR="00A7183B" w:rsidRPr="00DB7E36" w:rsidRDefault="00A7183B" w:rsidP="00170954">
            <w:pPr>
              <w:spacing w:line="276" w:lineRule="auto"/>
              <w:jc w:val="center"/>
              <w:rPr>
                <w:sz w:val="22"/>
                <w:szCs w:val="22"/>
              </w:rPr>
            </w:pPr>
            <w:r w:rsidRPr="00DB7E36">
              <w:rPr>
                <w:sz w:val="22"/>
                <w:szCs w:val="22"/>
              </w:rPr>
              <w:t>1720</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6D81" w14:textId="52488E2A" w:rsidR="00A7183B" w:rsidRPr="00DB7E36" w:rsidRDefault="00DB1FE4" w:rsidP="00170954">
            <w:pPr>
              <w:spacing w:line="276" w:lineRule="auto"/>
              <w:jc w:val="center"/>
              <w:rPr>
                <w:sz w:val="22"/>
                <w:szCs w:val="22"/>
              </w:rPr>
            </w:pPr>
            <w:r w:rsidRPr="00DB7E36">
              <w:rPr>
                <w:sz w:val="22"/>
                <w:szCs w:val="22"/>
              </w:rPr>
              <w:t>2050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7BDE3" w14:textId="59E10CAB" w:rsidR="00A7183B" w:rsidRPr="00DB7E36" w:rsidRDefault="00302D92" w:rsidP="00170954">
            <w:pPr>
              <w:spacing w:line="276" w:lineRule="auto"/>
              <w:jc w:val="center"/>
              <w:rPr>
                <w:b/>
                <w:color w:val="000000"/>
                <w:sz w:val="22"/>
                <w:szCs w:val="22"/>
              </w:rPr>
            </w:pPr>
            <w:r w:rsidRPr="00DB7E36">
              <w:rPr>
                <w:b/>
                <w:color w:val="000000"/>
                <w:sz w:val="22"/>
                <w:szCs w:val="22"/>
              </w:rPr>
              <w:t>2621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8700" w14:textId="10B3E42E" w:rsidR="00A7183B" w:rsidRPr="00DB7E36" w:rsidRDefault="00A7183B" w:rsidP="00170954">
            <w:pPr>
              <w:spacing w:line="276" w:lineRule="auto"/>
              <w:jc w:val="center"/>
              <w:rPr>
                <w:sz w:val="22"/>
                <w:szCs w:val="22"/>
              </w:rPr>
            </w:pPr>
            <w:r w:rsidRPr="00DB7E36">
              <w:rPr>
                <w:sz w:val="22"/>
                <w:szCs w:val="22"/>
              </w:rPr>
              <w:t>86</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0D87" w14:textId="550C4069" w:rsidR="00A7183B" w:rsidRPr="00DB7E36" w:rsidRDefault="00DB1FE4" w:rsidP="00170954">
            <w:pPr>
              <w:spacing w:line="276" w:lineRule="auto"/>
              <w:jc w:val="center"/>
              <w:rPr>
                <w:sz w:val="22"/>
                <w:szCs w:val="22"/>
              </w:rPr>
            </w:pPr>
            <w:r w:rsidRPr="00DB7E36">
              <w:rPr>
                <w:sz w:val="22"/>
                <w:szCs w:val="22"/>
              </w:rPr>
              <w:t>36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B7B4" w14:textId="35C14F0E" w:rsidR="00A7183B" w:rsidRPr="00DB7E36" w:rsidRDefault="0045523C" w:rsidP="00170954">
            <w:pPr>
              <w:spacing w:line="276" w:lineRule="auto"/>
              <w:jc w:val="center"/>
              <w:rPr>
                <w:b/>
                <w:color w:val="000000"/>
                <w:sz w:val="22"/>
                <w:szCs w:val="22"/>
              </w:rPr>
            </w:pPr>
            <w:r w:rsidRPr="00DB7E36">
              <w:rPr>
                <w:b/>
                <w:color w:val="000000"/>
                <w:sz w:val="22"/>
                <w:szCs w:val="22"/>
              </w:rPr>
              <w:t>40</w:t>
            </w:r>
          </w:p>
        </w:tc>
      </w:tr>
      <w:tr w:rsidR="00D16771" w14:paraId="24F5DCCE" w14:textId="77777777" w:rsidTr="00271E07">
        <w:trPr>
          <w:trHeight w:val="291"/>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D786" w14:textId="77777777" w:rsidR="00D16771" w:rsidRDefault="00653D06" w:rsidP="00170954">
            <w:pPr>
              <w:spacing w:line="276" w:lineRule="auto"/>
              <w:rPr>
                <w:sz w:val="22"/>
                <w:szCs w:val="22"/>
              </w:rPr>
            </w:pPr>
            <w:r>
              <w:rPr>
                <w:sz w:val="22"/>
                <w:szCs w:val="22"/>
              </w:rPr>
              <w:t>Sveika mityba ir nutukimo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7BBF0731" w14:textId="618DE808" w:rsidR="00D16771" w:rsidRPr="00DB7E36" w:rsidRDefault="00A7183B" w:rsidP="00170954">
            <w:pPr>
              <w:spacing w:line="276" w:lineRule="auto"/>
              <w:jc w:val="center"/>
              <w:rPr>
                <w:sz w:val="22"/>
                <w:szCs w:val="22"/>
              </w:rPr>
            </w:pPr>
            <w:r w:rsidRPr="00DB7E36">
              <w:rPr>
                <w:sz w:val="22"/>
                <w:szCs w:val="22"/>
              </w:rPr>
              <w:t>31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6A83E8FF" w14:textId="2399C65A" w:rsidR="00D16771" w:rsidRPr="00DB7E36" w:rsidRDefault="00DB1FE4" w:rsidP="00170954">
            <w:pPr>
              <w:spacing w:line="276" w:lineRule="auto"/>
              <w:jc w:val="center"/>
              <w:rPr>
                <w:sz w:val="22"/>
                <w:szCs w:val="22"/>
              </w:rPr>
            </w:pPr>
            <w:r w:rsidRPr="00DB7E36">
              <w:rPr>
                <w:sz w:val="22"/>
                <w:szCs w:val="22"/>
              </w:rPr>
              <w:t>89</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18E64C3" w14:textId="1F5C84F9" w:rsidR="00D16771" w:rsidRPr="00DB7E36" w:rsidRDefault="00302D92" w:rsidP="00170954">
            <w:pPr>
              <w:spacing w:line="276" w:lineRule="auto"/>
              <w:jc w:val="center"/>
              <w:rPr>
                <w:b/>
                <w:color w:val="000000"/>
                <w:sz w:val="22"/>
                <w:szCs w:val="22"/>
              </w:rPr>
            </w:pPr>
            <w:r w:rsidRPr="00DB7E36">
              <w:rPr>
                <w:b/>
                <w:color w:val="000000"/>
                <w:sz w:val="22"/>
                <w:szCs w:val="22"/>
              </w:rPr>
              <w:t>221</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2EBC7CC9" w14:textId="7C2EE56C" w:rsidR="00D16771" w:rsidRPr="00DB7E36" w:rsidRDefault="00A7183B" w:rsidP="00170954">
            <w:pPr>
              <w:spacing w:line="276" w:lineRule="auto"/>
              <w:jc w:val="center"/>
              <w:rPr>
                <w:sz w:val="22"/>
                <w:szCs w:val="22"/>
              </w:rPr>
            </w:pPr>
            <w:r w:rsidRPr="00DB7E36">
              <w:rPr>
                <w:sz w:val="22"/>
                <w:szCs w:val="22"/>
              </w:rPr>
              <w:t>926</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100BECBC" w14:textId="72204456" w:rsidR="00D16771" w:rsidRPr="00DB7E36" w:rsidRDefault="00DB1FE4" w:rsidP="00170954">
            <w:pPr>
              <w:spacing w:line="276" w:lineRule="auto"/>
              <w:jc w:val="center"/>
              <w:rPr>
                <w:sz w:val="22"/>
                <w:szCs w:val="22"/>
              </w:rPr>
            </w:pPr>
            <w:r w:rsidRPr="00DB7E36">
              <w:rPr>
                <w:sz w:val="22"/>
                <w:szCs w:val="22"/>
              </w:rPr>
              <w:t>2060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485A73D" w14:textId="437E258D" w:rsidR="00D16771" w:rsidRPr="00DB7E36" w:rsidRDefault="00BA7D1C" w:rsidP="00170954">
            <w:pPr>
              <w:spacing w:line="276" w:lineRule="auto"/>
              <w:jc w:val="center"/>
              <w:rPr>
                <w:b/>
                <w:color w:val="000000"/>
                <w:sz w:val="22"/>
                <w:szCs w:val="22"/>
              </w:rPr>
            </w:pPr>
            <w:r w:rsidRPr="00DB7E36">
              <w:rPr>
                <w:b/>
                <w:color w:val="000000"/>
                <w:sz w:val="22"/>
                <w:szCs w:val="22"/>
              </w:rPr>
              <w:t>3809</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66D98D2" w14:textId="42DF8E18" w:rsidR="00D16771" w:rsidRPr="00DB7E36" w:rsidRDefault="00A7183B" w:rsidP="00170954">
            <w:pPr>
              <w:spacing w:line="276" w:lineRule="auto"/>
              <w:jc w:val="center"/>
              <w:rPr>
                <w:sz w:val="22"/>
                <w:szCs w:val="22"/>
              </w:rPr>
            </w:pPr>
            <w:r w:rsidRPr="00DB7E36">
              <w:rPr>
                <w:sz w:val="22"/>
                <w:szCs w:val="22"/>
              </w:rPr>
              <w:t>43</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358C529B" w14:textId="43AB0091" w:rsidR="00D16771" w:rsidRPr="00DB7E36" w:rsidRDefault="00DB1FE4" w:rsidP="00170954">
            <w:pPr>
              <w:spacing w:line="276" w:lineRule="auto"/>
              <w:jc w:val="center"/>
              <w:rPr>
                <w:sz w:val="22"/>
                <w:szCs w:val="22"/>
              </w:rPr>
            </w:pPr>
            <w:r w:rsidRPr="00DB7E36">
              <w:rPr>
                <w:sz w:val="22"/>
                <w:szCs w:val="22"/>
              </w:rPr>
              <w:t>36</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6349E57D" w14:textId="01CFE75D" w:rsidR="00D16771" w:rsidRPr="00DB7E36" w:rsidRDefault="0045523C" w:rsidP="00170954">
            <w:pPr>
              <w:spacing w:line="276" w:lineRule="auto"/>
              <w:jc w:val="center"/>
              <w:rPr>
                <w:b/>
                <w:color w:val="000000"/>
                <w:sz w:val="22"/>
                <w:szCs w:val="22"/>
              </w:rPr>
            </w:pPr>
            <w:r w:rsidRPr="00DB7E36">
              <w:rPr>
                <w:b/>
                <w:color w:val="000000"/>
                <w:sz w:val="22"/>
                <w:szCs w:val="22"/>
              </w:rPr>
              <w:t>45</w:t>
            </w:r>
          </w:p>
        </w:tc>
      </w:tr>
      <w:tr w:rsidR="00D16771" w14:paraId="41571719" w14:textId="77777777" w:rsidTr="00271E07">
        <w:trPr>
          <w:trHeight w:val="280"/>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07249000" w14:textId="77777777" w:rsidR="00D16771" w:rsidRDefault="00653D06" w:rsidP="00170954">
            <w:pPr>
              <w:spacing w:line="276" w:lineRule="auto"/>
              <w:rPr>
                <w:sz w:val="22"/>
                <w:szCs w:val="22"/>
              </w:rPr>
            </w:pPr>
            <w:r>
              <w:rPr>
                <w:sz w:val="22"/>
                <w:szCs w:val="22"/>
              </w:rPr>
              <w:t>Fizinis aktyvumas</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20B4F637" w14:textId="5D8168DB" w:rsidR="00D16771" w:rsidRPr="00DB7E36" w:rsidRDefault="00A7183B" w:rsidP="00170954">
            <w:pPr>
              <w:spacing w:line="276" w:lineRule="auto"/>
              <w:jc w:val="center"/>
              <w:rPr>
                <w:sz w:val="22"/>
                <w:szCs w:val="22"/>
              </w:rPr>
            </w:pPr>
            <w:r w:rsidRPr="00DB7E36">
              <w:rPr>
                <w:sz w:val="22"/>
                <w:szCs w:val="22"/>
              </w:rPr>
              <w:t>76</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595667E2" w14:textId="499717EA" w:rsidR="00D16771" w:rsidRPr="00DB7E36" w:rsidRDefault="00DB1FE4" w:rsidP="00170954">
            <w:pPr>
              <w:spacing w:line="276" w:lineRule="auto"/>
              <w:jc w:val="center"/>
              <w:rPr>
                <w:sz w:val="22"/>
                <w:szCs w:val="22"/>
              </w:rPr>
            </w:pPr>
            <w:r w:rsidRPr="00DB7E36">
              <w:rPr>
                <w:sz w:val="22"/>
                <w:szCs w:val="22"/>
              </w:rPr>
              <w:t>128</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2DC2304" w14:textId="2791820C" w:rsidR="00D16771" w:rsidRPr="00DB7E36" w:rsidRDefault="00A820F3" w:rsidP="00170954">
            <w:pPr>
              <w:spacing w:line="276" w:lineRule="auto"/>
              <w:jc w:val="center"/>
              <w:rPr>
                <w:b/>
                <w:color w:val="000000"/>
                <w:sz w:val="22"/>
                <w:szCs w:val="22"/>
              </w:rPr>
            </w:pPr>
            <w:r w:rsidRPr="00DB7E36">
              <w:rPr>
                <w:b/>
                <w:color w:val="000000"/>
                <w:sz w:val="22"/>
                <w:szCs w:val="22"/>
              </w:rPr>
              <w:t>481</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32382918" w14:textId="6E74BA6F" w:rsidR="00D16771" w:rsidRPr="00DB7E36" w:rsidRDefault="00A7183B" w:rsidP="00170954">
            <w:pPr>
              <w:spacing w:line="276" w:lineRule="auto"/>
              <w:jc w:val="center"/>
              <w:rPr>
                <w:sz w:val="22"/>
                <w:szCs w:val="22"/>
              </w:rPr>
            </w:pPr>
            <w:r w:rsidRPr="00DB7E36">
              <w:rPr>
                <w:sz w:val="22"/>
                <w:szCs w:val="22"/>
              </w:rPr>
              <w:t>6454</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2F8D52FD" w14:textId="356D7849" w:rsidR="00D16771" w:rsidRPr="00DB7E36" w:rsidRDefault="00DB1FE4" w:rsidP="00170954">
            <w:pPr>
              <w:spacing w:line="276" w:lineRule="auto"/>
              <w:jc w:val="center"/>
              <w:rPr>
                <w:sz w:val="22"/>
                <w:szCs w:val="22"/>
              </w:rPr>
            </w:pPr>
            <w:r w:rsidRPr="00DB7E36">
              <w:rPr>
                <w:sz w:val="22"/>
                <w:szCs w:val="22"/>
              </w:rPr>
              <w:t>5861</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5BB58282" w14:textId="64F3983F" w:rsidR="00D16771" w:rsidRPr="00DB7E36" w:rsidRDefault="00BA7D1C" w:rsidP="00170954">
            <w:pPr>
              <w:spacing w:line="276" w:lineRule="auto"/>
              <w:jc w:val="center"/>
              <w:rPr>
                <w:b/>
                <w:color w:val="000000"/>
                <w:sz w:val="22"/>
                <w:szCs w:val="22"/>
              </w:rPr>
            </w:pPr>
            <w:r w:rsidRPr="00DB7E36">
              <w:rPr>
                <w:b/>
                <w:color w:val="000000"/>
                <w:sz w:val="22"/>
                <w:szCs w:val="22"/>
              </w:rPr>
              <w:t>9339</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D5CA3D2" w14:textId="05CF68E7" w:rsidR="00D16771" w:rsidRPr="00DB7E36" w:rsidRDefault="00A7183B" w:rsidP="00170954">
            <w:pPr>
              <w:spacing w:line="276" w:lineRule="auto"/>
              <w:jc w:val="center"/>
              <w:rPr>
                <w:sz w:val="22"/>
                <w:szCs w:val="22"/>
              </w:rPr>
            </w:pPr>
            <w:r w:rsidRPr="00DB7E36">
              <w:rPr>
                <w:sz w:val="22"/>
                <w:szCs w:val="22"/>
              </w:rPr>
              <w:t>59</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46058D06" w14:textId="473AB59C" w:rsidR="00D16771" w:rsidRPr="00DB7E36" w:rsidRDefault="00DB1FE4" w:rsidP="00170954">
            <w:pPr>
              <w:spacing w:line="276" w:lineRule="auto"/>
              <w:jc w:val="center"/>
              <w:rPr>
                <w:sz w:val="22"/>
                <w:szCs w:val="22"/>
              </w:rPr>
            </w:pPr>
            <w:r w:rsidRPr="00DB7E36">
              <w:rPr>
                <w:sz w:val="22"/>
                <w:szCs w:val="22"/>
              </w:rPr>
              <w:t>38</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5E0001EF" w14:textId="2B13AE23" w:rsidR="00D16771" w:rsidRPr="00DB7E36" w:rsidRDefault="0045523C" w:rsidP="00170954">
            <w:pPr>
              <w:spacing w:line="276" w:lineRule="auto"/>
              <w:jc w:val="center"/>
              <w:rPr>
                <w:b/>
                <w:color w:val="000000"/>
                <w:sz w:val="22"/>
                <w:szCs w:val="22"/>
              </w:rPr>
            </w:pPr>
            <w:r w:rsidRPr="00DB7E36">
              <w:rPr>
                <w:b/>
                <w:color w:val="000000"/>
                <w:sz w:val="22"/>
                <w:szCs w:val="22"/>
              </w:rPr>
              <w:t>34</w:t>
            </w:r>
          </w:p>
        </w:tc>
      </w:tr>
      <w:tr w:rsidR="00D16771" w14:paraId="40A4DC47" w14:textId="77777777" w:rsidTr="00271E07">
        <w:trPr>
          <w:trHeight w:val="33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FBCA" w14:textId="77777777" w:rsidR="00D16771" w:rsidRDefault="00653D06" w:rsidP="00170954">
            <w:pPr>
              <w:spacing w:line="276" w:lineRule="auto"/>
              <w:rPr>
                <w:sz w:val="22"/>
                <w:szCs w:val="22"/>
              </w:rPr>
            </w:pPr>
            <w:r>
              <w:rPr>
                <w:sz w:val="22"/>
                <w:szCs w:val="22"/>
              </w:rPr>
              <w:t>Psichikos sveikata (smurto, savižudybių prevencija, streso kontrolė)</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2A5148D4" w14:textId="49632452" w:rsidR="00D16771" w:rsidRPr="00DB7E36" w:rsidRDefault="00A7183B" w:rsidP="00170954">
            <w:pPr>
              <w:spacing w:line="276" w:lineRule="auto"/>
              <w:jc w:val="center"/>
              <w:rPr>
                <w:sz w:val="22"/>
                <w:szCs w:val="22"/>
              </w:rPr>
            </w:pPr>
            <w:r w:rsidRPr="00DB7E36">
              <w:rPr>
                <w:sz w:val="22"/>
                <w:szCs w:val="22"/>
              </w:rPr>
              <w:t>30</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B63BBB2" w14:textId="3AA04255" w:rsidR="00D16771" w:rsidRPr="00DB7E36" w:rsidRDefault="00DB1FE4" w:rsidP="00170954">
            <w:pPr>
              <w:spacing w:line="276" w:lineRule="auto"/>
              <w:jc w:val="center"/>
              <w:rPr>
                <w:sz w:val="22"/>
                <w:szCs w:val="22"/>
              </w:rPr>
            </w:pPr>
            <w:r w:rsidRPr="00DB7E36">
              <w:rPr>
                <w:sz w:val="22"/>
                <w:szCs w:val="22"/>
              </w:rPr>
              <w:t>107</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0C244481" w14:textId="12D22528" w:rsidR="00D16771" w:rsidRPr="00DB7E36" w:rsidRDefault="00BA7D1C" w:rsidP="00170954">
            <w:pPr>
              <w:spacing w:line="276" w:lineRule="auto"/>
              <w:jc w:val="center"/>
              <w:rPr>
                <w:b/>
                <w:color w:val="000000"/>
                <w:sz w:val="22"/>
                <w:szCs w:val="22"/>
              </w:rPr>
            </w:pPr>
            <w:r w:rsidRPr="00DB7E36">
              <w:rPr>
                <w:b/>
                <w:color w:val="000000"/>
                <w:sz w:val="22"/>
                <w:szCs w:val="22"/>
              </w:rPr>
              <w:t>562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6664BC1D" w14:textId="4D011E21" w:rsidR="00D16771" w:rsidRPr="00DB7E36" w:rsidRDefault="00A7183B" w:rsidP="00170954">
            <w:pPr>
              <w:spacing w:line="276" w:lineRule="auto"/>
              <w:jc w:val="center"/>
              <w:rPr>
                <w:sz w:val="22"/>
                <w:szCs w:val="22"/>
              </w:rPr>
            </w:pPr>
            <w:r w:rsidRPr="00DB7E36">
              <w:rPr>
                <w:sz w:val="22"/>
                <w:szCs w:val="22"/>
              </w:rPr>
              <w:t>1985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419187AA" w14:textId="64FAA917" w:rsidR="00D16771" w:rsidRPr="00DB7E36" w:rsidRDefault="00DB1FE4" w:rsidP="00170954">
            <w:pPr>
              <w:spacing w:line="276" w:lineRule="auto"/>
              <w:jc w:val="center"/>
              <w:rPr>
                <w:sz w:val="22"/>
                <w:szCs w:val="22"/>
              </w:rPr>
            </w:pPr>
            <w:r w:rsidRPr="00DB7E36">
              <w:rPr>
                <w:sz w:val="22"/>
                <w:szCs w:val="22"/>
              </w:rPr>
              <w:t>2668</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70E6A84" w14:textId="5808B55C" w:rsidR="00D16771" w:rsidRPr="00DB7E36" w:rsidRDefault="00BA7D1C" w:rsidP="00170954">
            <w:pPr>
              <w:spacing w:line="276" w:lineRule="auto"/>
              <w:jc w:val="center"/>
              <w:rPr>
                <w:b/>
                <w:color w:val="000000"/>
                <w:sz w:val="22"/>
                <w:szCs w:val="22"/>
              </w:rPr>
            </w:pPr>
            <w:r w:rsidRPr="00DB7E36">
              <w:rPr>
                <w:b/>
                <w:color w:val="000000"/>
                <w:sz w:val="22"/>
                <w:szCs w:val="22"/>
              </w:rPr>
              <w:t>3044</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F18F0B1" w14:textId="43247D26" w:rsidR="00D16771" w:rsidRPr="00DB7E36" w:rsidRDefault="00A7183B" w:rsidP="00170954">
            <w:pPr>
              <w:spacing w:line="276" w:lineRule="auto"/>
              <w:jc w:val="center"/>
              <w:rPr>
                <w:sz w:val="22"/>
                <w:szCs w:val="22"/>
              </w:rPr>
            </w:pPr>
            <w:r w:rsidRPr="00DB7E36">
              <w:rPr>
                <w:sz w:val="22"/>
                <w:szCs w:val="22"/>
              </w:rPr>
              <w:t>10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0AD68C9F" w14:textId="4D87928C" w:rsidR="00D16771" w:rsidRPr="00DB7E36" w:rsidRDefault="00DB1FE4" w:rsidP="00170954">
            <w:pPr>
              <w:spacing w:line="276" w:lineRule="auto"/>
              <w:jc w:val="center"/>
              <w:rPr>
                <w:sz w:val="22"/>
                <w:szCs w:val="22"/>
              </w:rPr>
            </w:pPr>
            <w:r w:rsidRPr="00DB7E36">
              <w:rPr>
                <w:sz w:val="22"/>
                <w:szCs w:val="22"/>
              </w:rPr>
              <w:t>23</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63DD6CD4" w14:textId="4888394A" w:rsidR="00D16771" w:rsidRPr="00DB7E36" w:rsidRDefault="0045523C" w:rsidP="00170954">
            <w:pPr>
              <w:spacing w:line="276" w:lineRule="auto"/>
              <w:jc w:val="center"/>
              <w:rPr>
                <w:b/>
                <w:color w:val="000000"/>
                <w:sz w:val="22"/>
                <w:szCs w:val="22"/>
              </w:rPr>
            </w:pPr>
            <w:r w:rsidRPr="00DB7E36">
              <w:rPr>
                <w:b/>
                <w:color w:val="000000"/>
                <w:sz w:val="22"/>
                <w:szCs w:val="22"/>
              </w:rPr>
              <w:t>49</w:t>
            </w:r>
          </w:p>
        </w:tc>
      </w:tr>
      <w:tr w:rsidR="00D16771" w14:paraId="0D1AFD49" w14:textId="77777777" w:rsidTr="00271E07">
        <w:trPr>
          <w:trHeight w:val="33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72C7" w14:textId="77777777" w:rsidR="00D16771" w:rsidRDefault="00653D06" w:rsidP="00170954">
            <w:pPr>
              <w:spacing w:line="276" w:lineRule="auto"/>
              <w:rPr>
                <w:sz w:val="22"/>
                <w:szCs w:val="22"/>
              </w:rPr>
            </w:pPr>
            <w:r>
              <w:rPr>
                <w:sz w:val="22"/>
                <w:szCs w:val="22"/>
              </w:rPr>
              <w:t>Aplinkos sveikata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0C76EDC0" w14:textId="69E1F3BE" w:rsidR="00D16771" w:rsidRPr="00DB7E36" w:rsidRDefault="00A7183B" w:rsidP="00170954">
            <w:pPr>
              <w:spacing w:line="276" w:lineRule="auto"/>
              <w:jc w:val="center"/>
              <w:rPr>
                <w:sz w:val="22"/>
                <w:szCs w:val="22"/>
              </w:rPr>
            </w:pPr>
            <w:r w:rsidRPr="00DB7E36">
              <w:rPr>
                <w:sz w:val="22"/>
                <w:szCs w:val="22"/>
              </w:rPr>
              <w:t>2</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498B8DBB" w14:textId="5F5C13C0" w:rsidR="00D16771" w:rsidRPr="00DB7E36" w:rsidRDefault="00DB1FE4" w:rsidP="00170954">
            <w:pPr>
              <w:spacing w:line="276" w:lineRule="auto"/>
              <w:jc w:val="center"/>
              <w:rPr>
                <w:sz w:val="22"/>
                <w:szCs w:val="22"/>
              </w:rPr>
            </w:pPr>
            <w:r w:rsidRPr="00DB7E36">
              <w:rPr>
                <w:sz w:val="22"/>
                <w:szCs w:val="22"/>
              </w:rPr>
              <w:t>15</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09C91481" w14:textId="143904C2" w:rsidR="00D16771" w:rsidRPr="00DB7E36" w:rsidRDefault="00A820F3" w:rsidP="00170954">
            <w:pPr>
              <w:spacing w:line="276" w:lineRule="auto"/>
              <w:jc w:val="center"/>
              <w:rPr>
                <w:b/>
                <w:color w:val="000000"/>
                <w:sz w:val="22"/>
                <w:szCs w:val="22"/>
              </w:rPr>
            </w:pPr>
            <w:r w:rsidRPr="00DB7E36">
              <w:rPr>
                <w:b/>
                <w:color w:val="000000"/>
                <w:sz w:val="22"/>
                <w:szCs w:val="22"/>
              </w:rPr>
              <w:t>33</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02245CFA" w14:textId="5EA97CBC" w:rsidR="00D16771" w:rsidRPr="00DB7E36" w:rsidRDefault="00A7183B" w:rsidP="00170954">
            <w:pPr>
              <w:spacing w:line="276" w:lineRule="auto"/>
              <w:jc w:val="center"/>
              <w:rPr>
                <w:sz w:val="22"/>
                <w:szCs w:val="22"/>
              </w:rPr>
            </w:pPr>
            <w:r w:rsidRPr="00DB7E36">
              <w:rPr>
                <w:sz w:val="22"/>
                <w:szCs w:val="22"/>
              </w:rPr>
              <w:t>31</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480F9A91" w14:textId="5D264001" w:rsidR="00D16771" w:rsidRPr="00DB7E36" w:rsidRDefault="00DB1FE4" w:rsidP="00170954">
            <w:pPr>
              <w:spacing w:line="276" w:lineRule="auto"/>
              <w:jc w:val="center"/>
              <w:rPr>
                <w:sz w:val="22"/>
                <w:szCs w:val="22"/>
              </w:rPr>
            </w:pPr>
            <w:r w:rsidRPr="00DB7E36">
              <w:rPr>
                <w:sz w:val="22"/>
                <w:szCs w:val="22"/>
              </w:rPr>
              <w:t>600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19A98BEA" w14:textId="77B149C1" w:rsidR="00D16771" w:rsidRPr="00DB7E36" w:rsidRDefault="00BA7D1C" w:rsidP="00170954">
            <w:pPr>
              <w:spacing w:line="276" w:lineRule="auto"/>
              <w:jc w:val="center"/>
              <w:rPr>
                <w:b/>
                <w:color w:val="000000"/>
                <w:sz w:val="22"/>
                <w:szCs w:val="22"/>
              </w:rPr>
            </w:pPr>
            <w:r w:rsidRPr="00DB7E36">
              <w:rPr>
                <w:b/>
                <w:color w:val="000000"/>
                <w:sz w:val="22"/>
                <w:szCs w:val="22"/>
              </w:rPr>
              <w:t>1468</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8695552" w14:textId="27232864" w:rsidR="00D16771" w:rsidRPr="00DB7E36" w:rsidRDefault="00A7183B" w:rsidP="00170954">
            <w:pPr>
              <w:spacing w:line="276" w:lineRule="auto"/>
              <w:jc w:val="center"/>
              <w:rPr>
                <w:sz w:val="22"/>
                <w:szCs w:val="22"/>
              </w:rPr>
            </w:pPr>
            <w:r w:rsidRPr="00DB7E36">
              <w:rPr>
                <w:sz w:val="22"/>
                <w:szCs w:val="22"/>
              </w:rPr>
              <w:t>5</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1BFADEF1" w14:textId="1F724945" w:rsidR="00D16771" w:rsidRPr="00DB7E36" w:rsidRDefault="00DB1FE4" w:rsidP="00170954">
            <w:pPr>
              <w:spacing w:line="276" w:lineRule="auto"/>
              <w:jc w:val="center"/>
              <w:rPr>
                <w:sz w:val="22"/>
                <w:szCs w:val="22"/>
              </w:rPr>
            </w:pPr>
            <w:r w:rsidRPr="00DB7E36">
              <w:rPr>
                <w:sz w:val="22"/>
                <w:szCs w:val="22"/>
              </w:rPr>
              <w:t>0</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02478737" w14:textId="242205E0" w:rsidR="00D16771" w:rsidRPr="00DB7E36" w:rsidRDefault="0045523C" w:rsidP="00170954">
            <w:pPr>
              <w:spacing w:line="276" w:lineRule="auto"/>
              <w:jc w:val="center"/>
              <w:rPr>
                <w:b/>
                <w:color w:val="000000"/>
                <w:sz w:val="22"/>
                <w:szCs w:val="22"/>
              </w:rPr>
            </w:pPr>
            <w:r w:rsidRPr="00DB7E36">
              <w:rPr>
                <w:b/>
                <w:color w:val="000000"/>
                <w:sz w:val="22"/>
                <w:szCs w:val="22"/>
              </w:rPr>
              <w:t>28</w:t>
            </w:r>
          </w:p>
        </w:tc>
      </w:tr>
      <w:tr w:rsidR="00D16771" w14:paraId="019397B6" w14:textId="77777777" w:rsidTr="00271E07">
        <w:trPr>
          <w:trHeight w:val="345"/>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84C1" w14:textId="77777777" w:rsidR="00D16771" w:rsidRDefault="00653D06" w:rsidP="00170954">
            <w:pPr>
              <w:spacing w:line="276" w:lineRule="auto"/>
              <w:rPr>
                <w:sz w:val="22"/>
                <w:szCs w:val="22"/>
              </w:rPr>
            </w:pPr>
            <w:r>
              <w:rPr>
                <w:sz w:val="22"/>
                <w:szCs w:val="22"/>
              </w:rPr>
              <w:t>Rūkymo, alkoholio ir narkotikų vartojimo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6DB8C987" w14:textId="1B8F7AE2" w:rsidR="00D16771" w:rsidRPr="00DB7E36" w:rsidRDefault="00A7183B" w:rsidP="00170954">
            <w:pPr>
              <w:spacing w:line="276" w:lineRule="auto"/>
              <w:jc w:val="center"/>
              <w:rPr>
                <w:sz w:val="22"/>
                <w:szCs w:val="22"/>
              </w:rPr>
            </w:pPr>
            <w:r w:rsidRPr="00DB7E36">
              <w:rPr>
                <w:sz w:val="22"/>
                <w:szCs w:val="22"/>
              </w:rPr>
              <w:t>10</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65182066" w14:textId="6A036678" w:rsidR="00D16771" w:rsidRPr="00DB7E36" w:rsidRDefault="00DB1FE4" w:rsidP="00170954">
            <w:pPr>
              <w:spacing w:line="276" w:lineRule="auto"/>
              <w:jc w:val="center"/>
              <w:rPr>
                <w:sz w:val="22"/>
                <w:szCs w:val="22"/>
              </w:rPr>
            </w:pPr>
            <w:r w:rsidRPr="00DB7E36">
              <w:rPr>
                <w:sz w:val="22"/>
                <w:szCs w:val="22"/>
              </w:rPr>
              <w:t>49</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99FD9AB" w14:textId="5FB0E4D2" w:rsidR="00D16771" w:rsidRPr="00DB7E36" w:rsidRDefault="00BA7D1C" w:rsidP="00170954">
            <w:pPr>
              <w:spacing w:line="276" w:lineRule="auto"/>
              <w:jc w:val="center"/>
              <w:rPr>
                <w:b/>
                <w:color w:val="000000"/>
                <w:sz w:val="22"/>
                <w:szCs w:val="22"/>
              </w:rPr>
            </w:pPr>
            <w:r w:rsidRPr="00DB7E36">
              <w:rPr>
                <w:b/>
                <w:color w:val="000000"/>
                <w:sz w:val="22"/>
                <w:szCs w:val="22"/>
              </w:rPr>
              <w:t>462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346E758D" w14:textId="0F9312A0" w:rsidR="00D16771" w:rsidRPr="00DB7E36" w:rsidRDefault="00A7183B" w:rsidP="00170954">
            <w:pPr>
              <w:spacing w:line="276" w:lineRule="auto"/>
              <w:jc w:val="center"/>
              <w:rPr>
                <w:sz w:val="22"/>
                <w:szCs w:val="22"/>
              </w:rPr>
            </w:pPr>
            <w:r w:rsidRPr="00DB7E36">
              <w:rPr>
                <w:sz w:val="22"/>
                <w:szCs w:val="22"/>
              </w:rPr>
              <w:t>135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0CA06271" w14:textId="1091006C" w:rsidR="00D16771" w:rsidRPr="00DB7E36" w:rsidRDefault="00DB1FE4" w:rsidP="00170954">
            <w:pPr>
              <w:spacing w:line="276" w:lineRule="auto"/>
              <w:jc w:val="center"/>
              <w:rPr>
                <w:sz w:val="22"/>
                <w:szCs w:val="22"/>
              </w:rPr>
            </w:pPr>
            <w:r w:rsidRPr="00DB7E36">
              <w:rPr>
                <w:sz w:val="22"/>
                <w:szCs w:val="22"/>
              </w:rPr>
              <w:t>2215</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7FED2FB6" w14:textId="3463B3C2" w:rsidR="00D16771" w:rsidRPr="00DB7E36" w:rsidRDefault="00BA7D1C" w:rsidP="00170954">
            <w:pPr>
              <w:spacing w:line="276" w:lineRule="auto"/>
              <w:jc w:val="center"/>
              <w:rPr>
                <w:b/>
                <w:color w:val="000000"/>
                <w:sz w:val="22"/>
                <w:szCs w:val="22"/>
              </w:rPr>
            </w:pPr>
            <w:r w:rsidRPr="00DB7E36">
              <w:rPr>
                <w:b/>
                <w:color w:val="000000"/>
                <w:sz w:val="22"/>
                <w:szCs w:val="22"/>
              </w:rPr>
              <w:t>1748</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94C4ED4" w14:textId="183E2B9D" w:rsidR="00D16771" w:rsidRPr="00DB7E36" w:rsidRDefault="00A7183B" w:rsidP="00170954">
            <w:pPr>
              <w:spacing w:line="276" w:lineRule="auto"/>
              <w:jc w:val="center"/>
              <w:rPr>
                <w:sz w:val="22"/>
                <w:szCs w:val="22"/>
              </w:rPr>
            </w:pPr>
            <w:r w:rsidRPr="00DB7E36">
              <w:rPr>
                <w:sz w:val="22"/>
                <w:szCs w:val="22"/>
              </w:rPr>
              <w:t>9</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0F7902A5" w14:textId="5DDE92CC" w:rsidR="00D16771" w:rsidRPr="00DB7E36" w:rsidRDefault="00365321" w:rsidP="00170954">
            <w:pPr>
              <w:spacing w:line="276" w:lineRule="auto"/>
              <w:jc w:val="center"/>
              <w:rPr>
                <w:sz w:val="22"/>
                <w:szCs w:val="22"/>
              </w:rPr>
            </w:pPr>
            <w:r w:rsidRPr="00DB7E36">
              <w:rPr>
                <w:sz w:val="22"/>
                <w:szCs w:val="22"/>
              </w:rPr>
              <w:t>9</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30672F70" w14:textId="1249E90C" w:rsidR="00D16771" w:rsidRPr="00DB7E36" w:rsidRDefault="0045523C" w:rsidP="00170954">
            <w:pPr>
              <w:spacing w:line="276" w:lineRule="auto"/>
              <w:jc w:val="center"/>
              <w:rPr>
                <w:b/>
                <w:color w:val="000000"/>
                <w:sz w:val="22"/>
                <w:szCs w:val="22"/>
              </w:rPr>
            </w:pPr>
            <w:r w:rsidRPr="00DB7E36">
              <w:rPr>
                <w:b/>
                <w:color w:val="000000"/>
                <w:sz w:val="22"/>
                <w:szCs w:val="22"/>
              </w:rPr>
              <w:t>25</w:t>
            </w:r>
          </w:p>
        </w:tc>
      </w:tr>
      <w:tr w:rsidR="00D16771" w14:paraId="4C86AC18" w14:textId="77777777" w:rsidTr="00271E07">
        <w:trPr>
          <w:trHeight w:val="30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C130" w14:textId="77777777" w:rsidR="00D16771" w:rsidRDefault="00653D06" w:rsidP="00170954">
            <w:pPr>
              <w:spacing w:line="276" w:lineRule="auto"/>
              <w:rPr>
                <w:sz w:val="22"/>
                <w:szCs w:val="22"/>
              </w:rPr>
            </w:pPr>
            <w:r>
              <w:rPr>
                <w:sz w:val="22"/>
                <w:szCs w:val="22"/>
              </w:rPr>
              <w:t>Lytiškumo ugdymas, AIDS ir lytiškai plintančių ligų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41131E63" w14:textId="5F9EB848" w:rsidR="00D16771" w:rsidRPr="00DB7E36" w:rsidRDefault="00A7183B" w:rsidP="00170954">
            <w:pPr>
              <w:spacing w:line="276" w:lineRule="auto"/>
              <w:jc w:val="center"/>
              <w:rPr>
                <w:sz w:val="22"/>
                <w:szCs w:val="22"/>
              </w:rPr>
            </w:pPr>
            <w:r w:rsidRPr="00DB7E36">
              <w:rPr>
                <w:sz w:val="22"/>
                <w:szCs w:val="22"/>
              </w:rPr>
              <w:t>51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15819A0A" w14:textId="627199C5" w:rsidR="00D16771" w:rsidRPr="00DB7E36" w:rsidRDefault="00365321" w:rsidP="00170954">
            <w:pPr>
              <w:spacing w:line="276" w:lineRule="auto"/>
              <w:jc w:val="center"/>
              <w:rPr>
                <w:sz w:val="22"/>
                <w:szCs w:val="22"/>
              </w:rPr>
            </w:pPr>
            <w:r w:rsidRPr="00DB7E36">
              <w:rPr>
                <w:sz w:val="22"/>
                <w:szCs w:val="22"/>
              </w:rPr>
              <w:t>37</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7FF3A2A" w14:textId="7B434DAF" w:rsidR="00D16771" w:rsidRPr="00DB7E36" w:rsidRDefault="00BA7D1C" w:rsidP="00170954">
            <w:pPr>
              <w:spacing w:line="276" w:lineRule="auto"/>
              <w:jc w:val="center"/>
              <w:rPr>
                <w:b/>
                <w:color w:val="000000"/>
                <w:sz w:val="22"/>
                <w:szCs w:val="22"/>
              </w:rPr>
            </w:pPr>
            <w:r w:rsidRPr="00DB7E36">
              <w:rPr>
                <w:b/>
                <w:color w:val="000000"/>
                <w:sz w:val="22"/>
                <w:szCs w:val="22"/>
              </w:rPr>
              <w:t>53</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05673082" w14:textId="451D7DB9" w:rsidR="00D16771" w:rsidRPr="00DB7E36" w:rsidRDefault="00A7183B" w:rsidP="00170954">
            <w:pPr>
              <w:spacing w:line="276" w:lineRule="auto"/>
              <w:jc w:val="center"/>
              <w:rPr>
                <w:sz w:val="22"/>
                <w:szCs w:val="22"/>
              </w:rPr>
            </w:pPr>
            <w:r w:rsidRPr="00DB7E36">
              <w:rPr>
                <w:sz w:val="22"/>
                <w:szCs w:val="22"/>
              </w:rPr>
              <w:t>1464</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62BC9722" w14:textId="28403374" w:rsidR="00D16771" w:rsidRPr="00DB7E36" w:rsidRDefault="00365321" w:rsidP="00170954">
            <w:pPr>
              <w:spacing w:line="276" w:lineRule="auto"/>
              <w:jc w:val="center"/>
              <w:rPr>
                <w:sz w:val="22"/>
                <w:szCs w:val="22"/>
              </w:rPr>
            </w:pPr>
            <w:r w:rsidRPr="00DB7E36">
              <w:rPr>
                <w:sz w:val="22"/>
                <w:szCs w:val="22"/>
              </w:rPr>
              <w:t>619</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77FEDE1F" w14:textId="197D3204" w:rsidR="00D16771" w:rsidRPr="00DB7E36" w:rsidRDefault="00BA7D1C" w:rsidP="00170954">
            <w:pPr>
              <w:spacing w:line="276" w:lineRule="auto"/>
              <w:jc w:val="center"/>
              <w:rPr>
                <w:b/>
                <w:color w:val="000000"/>
                <w:sz w:val="22"/>
                <w:szCs w:val="22"/>
              </w:rPr>
            </w:pPr>
            <w:r w:rsidRPr="00DB7E36">
              <w:rPr>
                <w:b/>
                <w:color w:val="000000"/>
                <w:sz w:val="22"/>
                <w:szCs w:val="22"/>
              </w:rPr>
              <w:t>1085</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79C4540" w14:textId="491CE068" w:rsidR="00D16771" w:rsidRPr="00DB7E36" w:rsidRDefault="00A7183B" w:rsidP="00170954">
            <w:pPr>
              <w:spacing w:line="276" w:lineRule="auto"/>
              <w:jc w:val="center"/>
              <w:rPr>
                <w:sz w:val="22"/>
                <w:szCs w:val="22"/>
              </w:rPr>
            </w:pPr>
            <w:r w:rsidRPr="00DB7E36">
              <w:rPr>
                <w:sz w:val="22"/>
                <w:szCs w:val="22"/>
              </w:rPr>
              <w:t>23</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111950A4" w14:textId="4202B186" w:rsidR="00D16771" w:rsidRPr="00DB7E36" w:rsidRDefault="00365321" w:rsidP="00170954">
            <w:pPr>
              <w:spacing w:line="276" w:lineRule="auto"/>
              <w:jc w:val="center"/>
              <w:rPr>
                <w:sz w:val="22"/>
                <w:szCs w:val="22"/>
              </w:rPr>
            </w:pPr>
            <w:r w:rsidRPr="00DB7E36">
              <w:rPr>
                <w:sz w:val="22"/>
                <w:szCs w:val="22"/>
              </w:rPr>
              <w:t>0</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13375363" w14:textId="387E3F6F" w:rsidR="00D16771" w:rsidRPr="00DB7E36" w:rsidRDefault="0045523C" w:rsidP="00170954">
            <w:pPr>
              <w:spacing w:line="276" w:lineRule="auto"/>
              <w:jc w:val="center"/>
              <w:rPr>
                <w:b/>
                <w:color w:val="000000"/>
                <w:sz w:val="22"/>
                <w:szCs w:val="22"/>
              </w:rPr>
            </w:pPr>
            <w:r w:rsidRPr="00DB7E36">
              <w:rPr>
                <w:b/>
                <w:color w:val="000000"/>
                <w:sz w:val="22"/>
                <w:szCs w:val="22"/>
              </w:rPr>
              <w:t>6</w:t>
            </w:r>
          </w:p>
        </w:tc>
      </w:tr>
      <w:tr w:rsidR="00D16771" w14:paraId="4F1BF68B" w14:textId="77777777" w:rsidTr="00271E07">
        <w:trPr>
          <w:trHeight w:val="353"/>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F839" w14:textId="77777777" w:rsidR="00D16771" w:rsidRDefault="00653D06" w:rsidP="00170954">
            <w:pPr>
              <w:spacing w:line="276" w:lineRule="auto"/>
              <w:rPr>
                <w:sz w:val="22"/>
                <w:szCs w:val="22"/>
              </w:rPr>
            </w:pPr>
            <w:r>
              <w:rPr>
                <w:sz w:val="22"/>
                <w:szCs w:val="22"/>
              </w:rPr>
              <w:t>Tuberkuliozės profilaktika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393384F0" w14:textId="73D9BF35" w:rsidR="00D16771" w:rsidRPr="00DB7E36" w:rsidRDefault="00A7183B" w:rsidP="00170954">
            <w:pPr>
              <w:spacing w:line="276" w:lineRule="auto"/>
              <w:jc w:val="center"/>
              <w:rPr>
                <w:sz w:val="22"/>
                <w:szCs w:val="22"/>
              </w:rPr>
            </w:pPr>
            <w:r w:rsidRPr="00DB7E36">
              <w:rPr>
                <w:sz w:val="22"/>
                <w:szCs w:val="22"/>
              </w:rPr>
              <w:t>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87FCA0D" w14:textId="71EEB045" w:rsidR="00D16771" w:rsidRPr="00DB7E36" w:rsidRDefault="00365321" w:rsidP="00170954">
            <w:pPr>
              <w:spacing w:line="276" w:lineRule="auto"/>
              <w:jc w:val="center"/>
              <w:rPr>
                <w:sz w:val="22"/>
                <w:szCs w:val="22"/>
              </w:rPr>
            </w:pPr>
            <w:r w:rsidRPr="00DB7E36">
              <w:rPr>
                <w:sz w:val="22"/>
                <w:szCs w:val="22"/>
              </w:rPr>
              <w:t>2</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977068D" w14:textId="29A2A1B1" w:rsidR="00D16771" w:rsidRPr="00DB7E36" w:rsidRDefault="00BA7D1C" w:rsidP="00170954">
            <w:pPr>
              <w:spacing w:line="276" w:lineRule="auto"/>
              <w:jc w:val="center"/>
              <w:rPr>
                <w:b/>
                <w:color w:val="000000"/>
                <w:sz w:val="22"/>
                <w:szCs w:val="22"/>
              </w:rPr>
            </w:pPr>
            <w:r w:rsidRPr="00DB7E36">
              <w:rPr>
                <w:b/>
                <w:color w:val="000000"/>
                <w:sz w:val="22"/>
                <w:szCs w:val="22"/>
              </w:rPr>
              <w:t>14</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5643210B" w14:textId="46855DBC" w:rsidR="00D16771" w:rsidRPr="00DB7E36" w:rsidRDefault="00A7183B" w:rsidP="00170954">
            <w:pPr>
              <w:spacing w:line="276" w:lineRule="auto"/>
              <w:jc w:val="center"/>
              <w:rPr>
                <w:sz w:val="22"/>
                <w:szCs w:val="22"/>
              </w:rPr>
            </w:pPr>
            <w:r w:rsidRPr="00DB7E36">
              <w:rPr>
                <w:sz w:val="22"/>
                <w:szCs w:val="22"/>
              </w:rPr>
              <w:t>20</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68578A52" w14:textId="1FA158EC" w:rsidR="00D16771" w:rsidRPr="00DB7E36" w:rsidRDefault="00365321" w:rsidP="00170954">
            <w:pPr>
              <w:spacing w:line="276" w:lineRule="auto"/>
              <w:jc w:val="center"/>
              <w:rPr>
                <w:sz w:val="22"/>
                <w:szCs w:val="22"/>
              </w:rPr>
            </w:pPr>
            <w:r w:rsidRPr="00DB7E36">
              <w:rPr>
                <w:sz w:val="22"/>
                <w:szCs w:val="22"/>
              </w:rPr>
              <w:t>130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1625824" w14:textId="5CECBA0C" w:rsidR="00D16771" w:rsidRPr="00DB7E36" w:rsidRDefault="00BA7D1C" w:rsidP="00170954">
            <w:pPr>
              <w:spacing w:line="276" w:lineRule="auto"/>
              <w:jc w:val="center"/>
              <w:rPr>
                <w:b/>
                <w:color w:val="000000"/>
                <w:sz w:val="22"/>
                <w:szCs w:val="22"/>
              </w:rPr>
            </w:pPr>
            <w:r w:rsidRPr="00DB7E36">
              <w:rPr>
                <w:b/>
                <w:color w:val="000000"/>
                <w:sz w:val="22"/>
                <w:szCs w:val="22"/>
              </w:rPr>
              <w:t>570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4DC0338" w14:textId="0569C52D" w:rsidR="00D16771" w:rsidRPr="00DB7E36" w:rsidRDefault="00A7183B" w:rsidP="00170954">
            <w:pPr>
              <w:spacing w:line="276" w:lineRule="auto"/>
              <w:jc w:val="center"/>
              <w:rPr>
                <w:sz w:val="22"/>
                <w:szCs w:val="22"/>
              </w:rPr>
            </w:pPr>
            <w:r w:rsidRPr="00DB7E36">
              <w:rPr>
                <w:sz w:val="22"/>
                <w:szCs w:val="22"/>
              </w:rPr>
              <w:t>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77744047" w14:textId="3DAB00C4" w:rsidR="00D16771" w:rsidRPr="00DB7E36" w:rsidRDefault="00365321" w:rsidP="00170954">
            <w:pPr>
              <w:spacing w:line="276" w:lineRule="auto"/>
              <w:jc w:val="center"/>
              <w:rPr>
                <w:sz w:val="22"/>
                <w:szCs w:val="22"/>
              </w:rPr>
            </w:pPr>
            <w:r w:rsidRPr="00DB7E36">
              <w:rPr>
                <w:sz w:val="22"/>
                <w:szCs w:val="22"/>
              </w:rPr>
              <w:t>5</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41D2CD54" w14:textId="67604E15" w:rsidR="00D16771" w:rsidRPr="00DB7E36" w:rsidRDefault="0045523C" w:rsidP="00170954">
            <w:pPr>
              <w:spacing w:line="276" w:lineRule="auto"/>
              <w:jc w:val="center"/>
              <w:rPr>
                <w:b/>
                <w:color w:val="000000"/>
                <w:sz w:val="22"/>
                <w:szCs w:val="22"/>
              </w:rPr>
            </w:pPr>
            <w:r w:rsidRPr="00DB7E36">
              <w:rPr>
                <w:b/>
                <w:color w:val="000000"/>
                <w:sz w:val="22"/>
                <w:szCs w:val="22"/>
              </w:rPr>
              <w:t>11</w:t>
            </w:r>
          </w:p>
        </w:tc>
      </w:tr>
      <w:tr w:rsidR="00D16771" w14:paraId="3982BC58" w14:textId="77777777" w:rsidTr="00271E07">
        <w:trPr>
          <w:trHeight w:val="495"/>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7ECE02F7" w14:textId="77777777" w:rsidR="00D16771" w:rsidRDefault="00653D06" w:rsidP="00170954">
            <w:pPr>
              <w:spacing w:line="276" w:lineRule="auto"/>
              <w:rPr>
                <w:sz w:val="22"/>
                <w:szCs w:val="22"/>
              </w:rPr>
            </w:pPr>
            <w:r>
              <w:rPr>
                <w:sz w:val="22"/>
                <w:szCs w:val="22"/>
              </w:rPr>
              <w:t>Užkrečiamųjų ligų profilaktika ir asmens higiena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4054C114" w14:textId="28C23B60" w:rsidR="00D16771" w:rsidRPr="00DB7E36" w:rsidRDefault="00DB1FE4" w:rsidP="00170954">
            <w:pPr>
              <w:spacing w:line="276" w:lineRule="auto"/>
              <w:jc w:val="center"/>
              <w:rPr>
                <w:sz w:val="22"/>
                <w:szCs w:val="22"/>
              </w:rPr>
            </w:pPr>
            <w:r w:rsidRPr="00DB7E36">
              <w:rPr>
                <w:sz w:val="22"/>
                <w:szCs w:val="22"/>
              </w:rPr>
              <w:t>213</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E800625" w14:textId="7F775DC4" w:rsidR="00D16771" w:rsidRPr="00DB7E36" w:rsidRDefault="00365321" w:rsidP="00170954">
            <w:pPr>
              <w:spacing w:line="276" w:lineRule="auto"/>
              <w:jc w:val="center"/>
              <w:rPr>
                <w:sz w:val="22"/>
                <w:szCs w:val="22"/>
              </w:rPr>
            </w:pPr>
            <w:r w:rsidRPr="00DB7E36">
              <w:rPr>
                <w:sz w:val="22"/>
                <w:szCs w:val="22"/>
              </w:rPr>
              <w:t>153</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0785FCE" w14:textId="072959AB" w:rsidR="00D16771" w:rsidRPr="00DB7E36" w:rsidRDefault="00BA7D1C" w:rsidP="00170954">
            <w:pPr>
              <w:spacing w:line="276" w:lineRule="auto"/>
              <w:jc w:val="center"/>
              <w:rPr>
                <w:b/>
                <w:color w:val="000000"/>
                <w:sz w:val="22"/>
                <w:szCs w:val="22"/>
              </w:rPr>
            </w:pPr>
            <w:r w:rsidRPr="00DB7E36">
              <w:rPr>
                <w:b/>
                <w:color w:val="000000"/>
                <w:sz w:val="22"/>
                <w:szCs w:val="22"/>
              </w:rPr>
              <w:t>222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05003BAE" w14:textId="523ED23B" w:rsidR="00D16771" w:rsidRPr="00DB7E36" w:rsidRDefault="00DB1FE4" w:rsidP="00170954">
            <w:pPr>
              <w:spacing w:line="276" w:lineRule="auto"/>
              <w:jc w:val="center"/>
              <w:rPr>
                <w:sz w:val="22"/>
                <w:szCs w:val="22"/>
              </w:rPr>
            </w:pPr>
            <w:r w:rsidRPr="00DB7E36">
              <w:rPr>
                <w:sz w:val="22"/>
                <w:szCs w:val="22"/>
              </w:rPr>
              <w:t>4834</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74FE2D84" w14:textId="1DB06B23" w:rsidR="00D16771" w:rsidRPr="00DB7E36" w:rsidRDefault="00365321" w:rsidP="00170954">
            <w:pPr>
              <w:spacing w:line="276" w:lineRule="auto"/>
              <w:jc w:val="center"/>
              <w:rPr>
                <w:sz w:val="22"/>
                <w:szCs w:val="22"/>
              </w:rPr>
            </w:pPr>
            <w:r w:rsidRPr="00DB7E36">
              <w:rPr>
                <w:sz w:val="22"/>
                <w:szCs w:val="22"/>
              </w:rPr>
              <w:t>4452</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562520B4" w14:textId="6FC509FA" w:rsidR="00D16771" w:rsidRPr="00DB7E36" w:rsidRDefault="00BA7D1C" w:rsidP="00170954">
            <w:pPr>
              <w:spacing w:line="276" w:lineRule="auto"/>
              <w:jc w:val="center"/>
              <w:rPr>
                <w:b/>
                <w:color w:val="000000"/>
                <w:sz w:val="22"/>
                <w:szCs w:val="22"/>
              </w:rPr>
            </w:pPr>
            <w:r w:rsidRPr="00DB7E36">
              <w:rPr>
                <w:b/>
                <w:color w:val="000000"/>
                <w:sz w:val="22"/>
                <w:szCs w:val="22"/>
              </w:rPr>
              <w:t>4660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9648E0D" w14:textId="37A68035" w:rsidR="00D16771" w:rsidRPr="00DB7E36" w:rsidRDefault="00DB1FE4" w:rsidP="00170954">
            <w:pPr>
              <w:spacing w:line="276" w:lineRule="auto"/>
              <w:jc w:val="center"/>
              <w:rPr>
                <w:sz w:val="22"/>
                <w:szCs w:val="22"/>
              </w:rPr>
            </w:pPr>
            <w:r w:rsidRPr="00DB7E36">
              <w:rPr>
                <w:sz w:val="22"/>
                <w:szCs w:val="22"/>
              </w:rPr>
              <w:t>138</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51AA81CE" w14:textId="694E9624" w:rsidR="00D16771" w:rsidRPr="00DB7E36" w:rsidRDefault="00365321" w:rsidP="00170954">
            <w:pPr>
              <w:spacing w:line="276" w:lineRule="auto"/>
              <w:jc w:val="center"/>
              <w:rPr>
                <w:sz w:val="22"/>
                <w:szCs w:val="22"/>
              </w:rPr>
            </w:pPr>
            <w:r w:rsidRPr="00DB7E36">
              <w:rPr>
                <w:sz w:val="22"/>
                <w:szCs w:val="22"/>
              </w:rPr>
              <w:t>37</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1542AA0F" w14:textId="46ED2367" w:rsidR="00D16771" w:rsidRPr="00DB7E36" w:rsidRDefault="0045523C" w:rsidP="00170954">
            <w:pPr>
              <w:spacing w:line="276" w:lineRule="auto"/>
              <w:jc w:val="center"/>
              <w:rPr>
                <w:b/>
                <w:color w:val="000000"/>
                <w:sz w:val="22"/>
                <w:szCs w:val="22"/>
              </w:rPr>
            </w:pPr>
            <w:r w:rsidRPr="00DB7E36">
              <w:rPr>
                <w:b/>
                <w:color w:val="000000"/>
                <w:sz w:val="22"/>
                <w:szCs w:val="22"/>
              </w:rPr>
              <w:t>41</w:t>
            </w:r>
          </w:p>
        </w:tc>
      </w:tr>
      <w:tr w:rsidR="00D16771" w14:paraId="7F43434A" w14:textId="77777777" w:rsidTr="00271E07">
        <w:trPr>
          <w:trHeight w:val="31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4CF7" w14:textId="77777777" w:rsidR="00D16771" w:rsidRDefault="00653D06" w:rsidP="00170954">
            <w:pPr>
              <w:spacing w:line="276" w:lineRule="auto"/>
              <w:rPr>
                <w:sz w:val="22"/>
                <w:szCs w:val="22"/>
              </w:rPr>
            </w:pPr>
            <w:r>
              <w:rPr>
                <w:sz w:val="22"/>
                <w:szCs w:val="22"/>
              </w:rPr>
              <w:lastRenderedPageBreak/>
              <w:t>Dantų ėduonies profilaktika ir burnos higiena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40158722" w14:textId="24261E79" w:rsidR="00D16771" w:rsidRPr="00DB7E36" w:rsidRDefault="00DB1FE4" w:rsidP="00170954">
            <w:pPr>
              <w:spacing w:line="276" w:lineRule="auto"/>
              <w:jc w:val="center"/>
              <w:rPr>
                <w:sz w:val="22"/>
                <w:szCs w:val="22"/>
              </w:rPr>
            </w:pPr>
            <w:r w:rsidRPr="00DB7E36">
              <w:rPr>
                <w:sz w:val="22"/>
                <w:szCs w:val="22"/>
              </w:rPr>
              <w:t>40</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14EDF04E" w14:textId="459B5C57" w:rsidR="00D16771" w:rsidRPr="00DB7E36" w:rsidRDefault="00365321" w:rsidP="00170954">
            <w:pPr>
              <w:spacing w:line="276" w:lineRule="auto"/>
              <w:jc w:val="center"/>
              <w:rPr>
                <w:sz w:val="22"/>
                <w:szCs w:val="22"/>
              </w:rPr>
            </w:pPr>
            <w:r w:rsidRPr="00DB7E36">
              <w:rPr>
                <w:sz w:val="22"/>
                <w:szCs w:val="22"/>
              </w:rPr>
              <w:t>50</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0728A8B8" w14:textId="19F479ED" w:rsidR="00D16771" w:rsidRPr="00DB7E36" w:rsidRDefault="00BA7D1C" w:rsidP="00170954">
            <w:pPr>
              <w:spacing w:line="276" w:lineRule="auto"/>
              <w:jc w:val="center"/>
              <w:rPr>
                <w:b/>
                <w:color w:val="000000"/>
                <w:sz w:val="22"/>
                <w:szCs w:val="22"/>
              </w:rPr>
            </w:pPr>
            <w:r w:rsidRPr="00DB7E36">
              <w:rPr>
                <w:b/>
                <w:color w:val="000000"/>
                <w:sz w:val="22"/>
                <w:szCs w:val="22"/>
              </w:rPr>
              <w:t>115</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3DDD6027" w14:textId="5BC02425" w:rsidR="00D16771" w:rsidRPr="00DB7E36" w:rsidRDefault="00DB1FE4" w:rsidP="00170954">
            <w:pPr>
              <w:spacing w:line="276" w:lineRule="auto"/>
              <w:jc w:val="center"/>
              <w:rPr>
                <w:sz w:val="22"/>
                <w:szCs w:val="22"/>
              </w:rPr>
            </w:pPr>
            <w:r w:rsidRPr="00DB7E36">
              <w:rPr>
                <w:sz w:val="22"/>
                <w:szCs w:val="22"/>
              </w:rPr>
              <w:t>665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70BE92AE" w14:textId="68AD26F8" w:rsidR="00D16771" w:rsidRPr="00DB7E36" w:rsidRDefault="00365321" w:rsidP="00170954">
            <w:pPr>
              <w:spacing w:line="276" w:lineRule="auto"/>
              <w:jc w:val="center"/>
              <w:rPr>
                <w:sz w:val="22"/>
                <w:szCs w:val="22"/>
              </w:rPr>
            </w:pPr>
            <w:r w:rsidRPr="00DB7E36">
              <w:rPr>
                <w:sz w:val="22"/>
                <w:szCs w:val="22"/>
              </w:rPr>
              <w:t>886</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5A0E073C" w14:textId="31FBD62E" w:rsidR="00D16771" w:rsidRPr="00DB7E36" w:rsidRDefault="00BA7D1C" w:rsidP="00170954">
            <w:pPr>
              <w:spacing w:line="276" w:lineRule="auto"/>
              <w:jc w:val="center"/>
              <w:rPr>
                <w:b/>
                <w:color w:val="000000"/>
                <w:sz w:val="22"/>
                <w:szCs w:val="22"/>
              </w:rPr>
            </w:pPr>
            <w:r w:rsidRPr="00DB7E36">
              <w:rPr>
                <w:b/>
                <w:color w:val="000000"/>
                <w:sz w:val="22"/>
                <w:szCs w:val="22"/>
              </w:rPr>
              <w:t>1813</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7386388" w14:textId="75378078" w:rsidR="00D16771" w:rsidRPr="00DB7E36" w:rsidRDefault="00DB1FE4" w:rsidP="00170954">
            <w:pPr>
              <w:spacing w:line="276" w:lineRule="auto"/>
              <w:jc w:val="center"/>
              <w:rPr>
                <w:sz w:val="22"/>
                <w:szCs w:val="22"/>
              </w:rPr>
            </w:pPr>
            <w:r w:rsidRPr="00DB7E36">
              <w:rPr>
                <w:sz w:val="22"/>
                <w:szCs w:val="22"/>
              </w:rPr>
              <w:t>2</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794F5755" w14:textId="4BE4E06C" w:rsidR="00D16771" w:rsidRPr="00DB7E36" w:rsidRDefault="00365321" w:rsidP="00170954">
            <w:pPr>
              <w:spacing w:line="276" w:lineRule="auto"/>
              <w:jc w:val="center"/>
              <w:rPr>
                <w:sz w:val="22"/>
                <w:szCs w:val="22"/>
              </w:rPr>
            </w:pPr>
            <w:r w:rsidRPr="00DB7E36">
              <w:rPr>
                <w:sz w:val="22"/>
                <w:szCs w:val="22"/>
              </w:rPr>
              <w:t>15</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73D64C8A" w14:textId="070CB7B9" w:rsidR="00D16771" w:rsidRPr="00DB7E36" w:rsidRDefault="0045523C" w:rsidP="00170954">
            <w:pPr>
              <w:spacing w:line="276" w:lineRule="auto"/>
              <w:jc w:val="center"/>
              <w:rPr>
                <w:b/>
                <w:color w:val="000000"/>
                <w:sz w:val="22"/>
                <w:szCs w:val="22"/>
              </w:rPr>
            </w:pPr>
            <w:r w:rsidRPr="00DB7E36">
              <w:rPr>
                <w:b/>
                <w:color w:val="000000"/>
                <w:sz w:val="22"/>
                <w:szCs w:val="22"/>
              </w:rPr>
              <w:t>29</w:t>
            </w:r>
          </w:p>
        </w:tc>
      </w:tr>
      <w:tr w:rsidR="00D16771" w14:paraId="53935D70" w14:textId="77777777" w:rsidTr="00271E07">
        <w:trPr>
          <w:trHeight w:val="401"/>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6325" w14:textId="77777777" w:rsidR="00D16771" w:rsidRDefault="00653D06" w:rsidP="00170954">
            <w:pPr>
              <w:spacing w:line="276" w:lineRule="auto"/>
              <w:rPr>
                <w:sz w:val="22"/>
                <w:szCs w:val="22"/>
              </w:rPr>
            </w:pPr>
            <w:r>
              <w:rPr>
                <w:sz w:val="22"/>
                <w:szCs w:val="22"/>
              </w:rPr>
              <w:t>Kraujotakos sistemos ligų profilaktika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15DD66A0" w14:textId="6D488469" w:rsidR="00D16771" w:rsidRPr="00DB7E36" w:rsidRDefault="00DB1FE4" w:rsidP="00170954">
            <w:pPr>
              <w:spacing w:line="276" w:lineRule="auto"/>
              <w:jc w:val="center"/>
              <w:rPr>
                <w:sz w:val="22"/>
                <w:szCs w:val="22"/>
              </w:rPr>
            </w:pPr>
            <w:r w:rsidRPr="00DB7E36">
              <w:rPr>
                <w:sz w:val="22"/>
                <w:szCs w:val="22"/>
              </w:rPr>
              <w:t>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69B6B5FB" w14:textId="268264BB" w:rsidR="00D16771" w:rsidRPr="00DB7E36" w:rsidRDefault="00365321" w:rsidP="00170954">
            <w:pPr>
              <w:spacing w:line="276" w:lineRule="auto"/>
              <w:jc w:val="center"/>
              <w:rPr>
                <w:sz w:val="22"/>
                <w:szCs w:val="22"/>
              </w:rPr>
            </w:pPr>
            <w:r w:rsidRPr="00DB7E36">
              <w:rPr>
                <w:sz w:val="22"/>
                <w:szCs w:val="22"/>
              </w:rPr>
              <w:t>7</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1703E52" w14:textId="301F39FD" w:rsidR="00D16771" w:rsidRPr="00DB7E36" w:rsidRDefault="00BA7D1C" w:rsidP="00170954">
            <w:pPr>
              <w:spacing w:line="276" w:lineRule="auto"/>
              <w:jc w:val="center"/>
              <w:rPr>
                <w:b/>
                <w:color w:val="000000"/>
                <w:sz w:val="22"/>
                <w:szCs w:val="22"/>
              </w:rPr>
            </w:pPr>
            <w:r w:rsidRPr="00DB7E36">
              <w:rPr>
                <w:b/>
                <w:color w:val="000000"/>
                <w:sz w:val="22"/>
                <w:szCs w:val="22"/>
              </w:rPr>
              <w:t>358</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6A1384FC" w14:textId="120CA410" w:rsidR="00D16771" w:rsidRPr="00DB7E36" w:rsidRDefault="00DB1FE4" w:rsidP="00170954">
            <w:pPr>
              <w:spacing w:line="276" w:lineRule="auto"/>
              <w:jc w:val="center"/>
              <w:rPr>
                <w:sz w:val="22"/>
                <w:szCs w:val="22"/>
              </w:rPr>
            </w:pPr>
            <w:r w:rsidRPr="00DB7E36">
              <w:rPr>
                <w:sz w:val="22"/>
                <w:szCs w:val="22"/>
              </w:rPr>
              <w:t>6</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09E1B667" w14:textId="22051623" w:rsidR="00D16771" w:rsidRPr="00DB7E36" w:rsidRDefault="00365321" w:rsidP="00170954">
            <w:pPr>
              <w:spacing w:line="276" w:lineRule="auto"/>
              <w:jc w:val="center"/>
              <w:rPr>
                <w:sz w:val="22"/>
                <w:szCs w:val="22"/>
              </w:rPr>
            </w:pPr>
            <w:r w:rsidRPr="00DB7E36">
              <w:rPr>
                <w:sz w:val="22"/>
                <w:szCs w:val="22"/>
              </w:rPr>
              <w:t>45</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31F54C0" w14:textId="264B0DAF" w:rsidR="00D16771" w:rsidRPr="00DB7E36" w:rsidRDefault="00BA7D1C" w:rsidP="00170954">
            <w:pPr>
              <w:spacing w:line="276" w:lineRule="auto"/>
              <w:jc w:val="center"/>
              <w:rPr>
                <w:b/>
                <w:color w:val="000000"/>
                <w:sz w:val="22"/>
                <w:szCs w:val="22"/>
              </w:rPr>
            </w:pPr>
            <w:r w:rsidRPr="00DB7E36">
              <w:rPr>
                <w:b/>
                <w:color w:val="000000"/>
                <w:sz w:val="22"/>
                <w:szCs w:val="22"/>
              </w:rPr>
              <w:t>384</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4032097" w14:textId="09FEAD4B" w:rsidR="00D16771" w:rsidRPr="00DB7E36" w:rsidRDefault="00DB1FE4" w:rsidP="00170954">
            <w:pPr>
              <w:spacing w:line="276" w:lineRule="auto"/>
              <w:jc w:val="center"/>
              <w:rPr>
                <w:sz w:val="22"/>
                <w:szCs w:val="22"/>
              </w:rPr>
            </w:pPr>
            <w:r w:rsidRPr="00DB7E36">
              <w:rPr>
                <w:sz w:val="22"/>
                <w:szCs w:val="22"/>
              </w:rPr>
              <w:t>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17062EB4" w14:textId="382EF549" w:rsidR="00D16771" w:rsidRPr="00DB7E36" w:rsidRDefault="00365321" w:rsidP="00170954">
            <w:pPr>
              <w:spacing w:line="276" w:lineRule="auto"/>
              <w:jc w:val="center"/>
              <w:rPr>
                <w:sz w:val="22"/>
                <w:szCs w:val="22"/>
              </w:rPr>
            </w:pPr>
            <w:r w:rsidRPr="00DB7E36">
              <w:rPr>
                <w:sz w:val="22"/>
                <w:szCs w:val="22"/>
              </w:rPr>
              <w:t>3</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633A6DCE" w14:textId="6C45C9A4" w:rsidR="00D16771" w:rsidRPr="00DB7E36" w:rsidRDefault="0045523C" w:rsidP="00170954">
            <w:pPr>
              <w:spacing w:line="276" w:lineRule="auto"/>
              <w:jc w:val="center"/>
              <w:rPr>
                <w:b/>
                <w:color w:val="000000"/>
                <w:sz w:val="22"/>
                <w:szCs w:val="22"/>
              </w:rPr>
            </w:pPr>
            <w:r w:rsidRPr="00DB7E36">
              <w:rPr>
                <w:b/>
                <w:color w:val="000000"/>
                <w:sz w:val="22"/>
                <w:szCs w:val="22"/>
              </w:rPr>
              <w:t>13</w:t>
            </w:r>
          </w:p>
        </w:tc>
      </w:tr>
      <w:tr w:rsidR="00D16771" w14:paraId="4C890371" w14:textId="77777777" w:rsidTr="00271E07">
        <w:trPr>
          <w:trHeight w:val="450"/>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57747737" w14:textId="77777777" w:rsidR="00D16771" w:rsidRDefault="00653D06" w:rsidP="00170954">
            <w:pPr>
              <w:spacing w:line="276" w:lineRule="auto"/>
              <w:rPr>
                <w:sz w:val="22"/>
                <w:szCs w:val="22"/>
              </w:rPr>
            </w:pPr>
            <w:r>
              <w:rPr>
                <w:sz w:val="22"/>
                <w:szCs w:val="22"/>
              </w:rPr>
              <w:t>Traumų ir nelaimingų atsitikimų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2A0E578B" w14:textId="70F03DF9" w:rsidR="00D16771" w:rsidRPr="00DB7E36" w:rsidRDefault="00DB1FE4" w:rsidP="00170954">
            <w:pPr>
              <w:spacing w:line="276" w:lineRule="auto"/>
              <w:jc w:val="center"/>
              <w:rPr>
                <w:sz w:val="22"/>
                <w:szCs w:val="22"/>
              </w:rPr>
            </w:pPr>
            <w:r w:rsidRPr="00DB7E36">
              <w:rPr>
                <w:sz w:val="22"/>
                <w:szCs w:val="22"/>
              </w:rPr>
              <w:t>44</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3412BD1" w14:textId="0E4670EA" w:rsidR="00D16771" w:rsidRPr="00DB7E36" w:rsidRDefault="00365321" w:rsidP="00170954">
            <w:pPr>
              <w:spacing w:line="276" w:lineRule="auto"/>
              <w:jc w:val="center"/>
              <w:rPr>
                <w:sz w:val="22"/>
                <w:szCs w:val="22"/>
              </w:rPr>
            </w:pPr>
            <w:r w:rsidRPr="00DB7E36">
              <w:rPr>
                <w:sz w:val="22"/>
                <w:szCs w:val="22"/>
              </w:rPr>
              <w:t>78</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763AACDE" w14:textId="4938B35D" w:rsidR="00D16771" w:rsidRPr="00DB7E36" w:rsidRDefault="00BA7D1C" w:rsidP="00170954">
            <w:pPr>
              <w:spacing w:line="276" w:lineRule="auto"/>
              <w:jc w:val="center"/>
              <w:rPr>
                <w:b/>
                <w:color w:val="000000"/>
                <w:sz w:val="22"/>
                <w:szCs w:val="22"/>
              </w:rPr>
            </w:pPr>
            <w:r w:rsidRPr="00DB7E36">
              <w:rPr>
                <w:b/>
                <w:color w:val="000000"/>
                <w:sz w:val="22"/>
                <w:szCs w:val="22"/>
              </w:rPr>
              <w:t>202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4406A67A" w14:textId="37B0BA83" w:rsidR="00D16771" w:rsidRPr="00DB7E36" w:rsidRDefault="00DB1FE4" w:rsidP="00170954">
            <w:pPr>
              <w:spacing w:line="276" w:lineRule="auto"/>
              <w:jc w:val="center"/>
              <w:rPr>
                <w:sz w:val="22"/>
                <w:szCs w:val="22"/>
              </w:rPr>
            </w:pPr>
            <w:r w:rsidRPr="00DB7E36">
              <w:rPr>
                <w:sz w:val="22"/>
                <w:szCs w:val="22"/>
              </w:rPr>
              <w:t>928</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4E2D8164" w14:textId="55D4A7BC" w:rsidR="00D16771" w:rsidRPr="00DB7E36" w:rsidRDefault="00365321" w:rsidP="00170954">
            <w:pPr>
              <w:spacing w:line="276" w:lineRule="auto"/>
              <w:jc w:val="center"/>
              <w:rPr>
                <w:sz w:val="22"/>
                <w:szCs w:val="22"/>
              </w:rPr>
            </w:pPr>
            <w:r w:rsidRPr="00DB7E36">
              <w:rPr>
                <w:sz w:val="22"/>
                <w:szCs w:val="22"/>
              </w:rPr>
              <w:t>1417</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42C9C8D2" w14:textId="6EE66F17" w:rsidR="00D16771" w:rsidRPr="00DB7E36" w:rsidRDefault="00BA7D1C" w:rsidP="00170954">
            <w:pPr>
              <w:spacing w:line="276" w:lineRule="auto"/>
              <w:jc w:val="center"/>
              <w:rPr>
                <w:b/>
                <w:color w:val="000000"/>
                <w:sz w:val="22"/>
                <w:szCs w:val="22"/>
              </w:rPr>
            </w:pPr>
            <w:r w:rsidRPr="00DB7E36">
              <w:rPr>
                <w:b/>
                <w:color w:val="000000"/>
                <w:sz w:val="22"/>
                <w:szCs w:val="22"/>
              </w:rPr>
              <w:t>3947</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22A04EB" w14:textId="11F014A0" w:rsidR="00D16771" w:rsidRPr="00DB7E36" w:rsidRDefault="00DB1FE4" w:rsidP="00170954">
            <w:pPr>
              <w:spacing w:line="276" w:lineRule="auto"/>
              <w:jc w:val="center"/>
              <w:rPr>
                <w:sz w:val="22"/>
                <w:szCs w:val="22"/>
              </w:rPr>
            </w:pPr>
            <w:r w:rsidRPr="00DB7E36">
              <w:rPr>
                <w:sz w:val="22"/>
                <w:szCs w:val="22"/>
              </w:rPr>
              <w:t>2</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310B830A" w14:textId="5A33C690" w:rsidR="00D16771" w:rsidRPr="00DB7E36" w:rsidRDefault="00365321" w:rsidP="00170954">
            <w:pPr>
              <w:spacing w:line="276" w:lineRule="auto"/>
              <w:jc w:val="center"/>
              <w:rPr>
                <w:sz w:val="22"/>
                <w:szCs w:val="22"/>
              </w:rPr>
            </w:pPr>
            <w:r w:rsidRPr="00DB7E36">
              <w:rPr>
                <w:sz w:val="22"/>
                <w:szCs w:val="22"/>
              </w:rPr>
              <w:t>6</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21AEDE0B" w14:textId="0B687BAE" w:rsidR="00D16771" w:rsidRPr="00DB7E36" w:rsidRDefault="0045523C" w:rsidP="00170954">
            <w:pPr>
              <w:spacing w:line="276" w:lineRule="auto"/>
              <w:jc w:val="center"/>
              <w:rPr>
                <w:b/>
                <w:color w:val="000000"/>
                <w:sz w:val="22"/>
                <w:szCs w:val="22"/>
              </w:rPr>
            </w:pPr>
            <w:r w:rsidRPr="00DB7E36">
              <w:rPr>
                <w:b/>
                <w:color w:val="000000"/>
                <w:sz w:val="22"/>
                <w:szCs w:val="22"/>
              </w:rPr>
              <w:t>44</w:t>
            </w:r>
          </w:p>
        </w:tc>
      </w:tr>
      <w:tr w:rsidR="00DB1FE4" w14:paraId="3C4740A8" w14:textId="77777777" w:rsidTr="00271E07">
        <w:trPr>
          <w:trHeight w:val="287"/>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3F55EFC6" w14:textId="77D60358" w:rsidR="00DB1FE4" w:rsidRDefault="00DB1FE4" w:rsidP="00170954">
            <w:pPr>
              <w:spacing w:line="276" w:lineRule="auto"/>
              <w:rPr>
                <w:sz w:val="22"/>
                <w:szCs w:val="22"/>
              </w:rPr>
            </w:pPr>
            <w:r>
              <w:rPr>
                <w:sz w:val="22"/>
                <w:szCs w:val="22"/>
              </w:rPr>
              <w:t>Kitos</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5EDC6415" w14:textId="4EF15921" w:rsidR="00DB1FE4" w:rsidRPr="00DB7E36" w:rsidRDefault="00DB1FE4" w:rsidP="00170954">
            <w:pPr>
              <w:spacing w:line="276" w:lineRule="auto"/>
              <w:jc w:val="center"/>
              <w:rPr>
                <w:sz w:val="22"/>
                <w:szCs w:val="22"/>
              </w:rPr>
            </w:pPr>
            <w:r w:rsidRPr="00DB7E36">
              <w:rPr>
                <w:sz w:val="22"/>
                <w:szCs w:val="22"/>
              </w:rPr>
              <w:t>21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47F85BB6" w14:textId="0F557867" w:rsidR="00DB1FE4" w:rsidRPr="00DB7E36" w:rsidRDefault="00365321" w:rsidP="00170954">
            <w:pPr>
              <w:spacing w:line="276" w:lineRule="auto"/>
              <w:jc w:val="center"/>
              <w:rPr>
                <w:sz w:val="22"/>
                <w:szCs w:val="22"/>
              </w:rPr>
            </w:pPr>
            <w:r w:rsidRPr="00DB7E36">
              <w:rPr>
                <w:sz w:val="22"/>
                <w:szCs w:val="22"/>
              </w:rPr>
              <w:t>0</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1DE3260B" w14:textId="1940C3C4" w:rsidR="00DB1FE4" w:rsidRPr="00DB7E36" w:rsidRDefault="00BA7D1C" w:rsidP="00170954">
            <w:pPr>
              <w:spacing w:line="276" w:lineRule="auto"/>
              <w:jc w:val="center"/>
              <w:rPr>
                <w:b/>
                <w:color w:val="000000"/>
                <w:sz w:val="22"/>
                <w:szCs w:val="22"/>
              </w:rPr>
            </w:pPr>
            <w:r w:rsidRPr="00DB7E36">
              <w:rPr>
                <w:b/>
                <w:color w:val="000000"/>
                <w:sz w:val="22"/>
                <w:szCs w:val="22"/>
              </w:rPr>
              <w:t>3</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2E372E11" w14:textId="60C6F217" w:rsidR="00DB1FE4" w:rsidRPr="00DB7E36" w:rsidRDefault="00DB1FE4" w:rsidP="00170954">
            <w:pPr>
              <w:spacing w:line="276" w:lineRule="auto"/>
              <w:jc w:val="center"/>
              <w:rPr>
                <w:sz w:val="22"/>
                <w:szCs w:val="22"/>
              </w:rPr>
            </w:pPr>
            <w:r w:rsidRPr="00DB7E36">
              <w:rPr>
                <w:sz w:val="22"/>
                <w:szCs w:val="22"/>
              </w:rPr>
              <w:t>215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15EF1340" w14:textId="5CF8C515" w:rsidR="00DB1FE4" w:rsidRPr="00DB7E36" w:rsidRDefault="00365321" w:rsidP="00170954">
            <w:pPr>
              <w:spacing w:line="276" w:lineRule="auto"/>
              <w:jc w:val="center"/>
              <w:rPr>
                <w:sz w:val="22"/>
                <w:szCs w:val="22"/>
              </w:rPr>
            </w:pPr>
            <w:r w:rsidRPr="00DB7E36">
              <w:rPr>
                <w:sz w:val="22"/>
                <w:szCs w:val="22"/>
              </w:rPr>
              <w:t>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FC24642" w14:textId="5913C812" w:rsidR="00DB1FE4" w:rsidRPr="00DB7E36" w:rsidRDefault="00BA7D1C" w:rsidP="00170954">
            <w:pPr>
              <w:spacing w:line="276" w:lineRule="auto"/>
              <w:jc w:val="center"/>
              <w:rPr>
                <w:b/>
                <w:color w:val="000000"/>
                <w:sz w:val="22"/>
                <w:szCs w:val="22"/>
              </w:rPr>
            </w:pPr>
            <w:r w:rsidRPr="00DB7E36">
              <w:rPr>
                <w:b/>
                <w:color w:val="000000"/>
                <w:sz w:val="22"/>
                <w:szCs w:val="22"/>
              </w:rPr>
              <w:t>46</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B0E1ACF" w14:textId="4B424E52" w:rsidR="00DB1FE4" w:rsidRPr="00DB7E36" w:rsidRDefault="00DB1FE4" w:rsidP="00170954">
            <w:pPr>
              <w:spacing w:line="276" w:lineRule="auto"/>
              <w:jc w:val="center"/>
              <w:rPr>
                <w:sz w:val="22"/>
                <w:szCs w:val="22"/>
              </w:rPr>
            </w:pPr>
            <w:r w:rsidRPr="00DB7E36">
              <w:rPr>
                <w:sz w:val="22"/>
                <w:szCs w:val="22"/>
              </w:rPr>
              <w:t>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57273FF4" w14:textId="4EADA346" w:rsidR="00DB1FE4" w:rsidRPr="00DB7E36" w:rsidRDefault="00365321" w:rsidP="00170954">
            <w:pPr>
              <w:spacing w:line="276" w:lineRule="auto"/>
              <w:jc w:val="center"/>
              <w:rPr>
                <w:sz w:val="22"/>
                <w:szCs w:val="22"/>
              </w:rPr>
            </w:pPr>
            <w:r w:rsidRPr="00DB7E36">
              <w:rPr>
                <w:sz w:val="22"/>
                <w:szCs w:val="22"/>
              </w:rPr>
              <w:t>0</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17CD5BCB" w14:textId="425D8C17" w:rsidR="00DB1FE4" w:rsidRPr="00DB7E36" w:rsidRDefault="0045523C" w:rsidP="00170954">
            <w:pPr>
              <w:spacing w:line="276" w:lineRule="auto"/>
              <w:jc w:val="center"/>
              <w:rPr>
                <w:b/>
                <w:color w:val="000000"/>
                <w:sz w:val="22"/>
                <w:szCs w:val="22"/>
              </w:rPr>
            </w:pPr>
            <w:r w:rsidRPr="00DB7E36">
              <w:rPr>
                <w:b/>
                <w:color w:val="000000"/>
                <w:sz w:val="22"/>
                <w:szCs w:val="22"/>
              </w:rPr>
              <w:t>0</w:t>
            </w:r>
          </w:p>
        </w:tc>
      </w:tr>
    </w:tbl>
    <w:p w14:paraId="45EAAABB" w14:textId="77777777" w:rsidR="00D16771" w:rsidRDefault="00D16771" w:rsidP="00170954">
      <w:pPr>
        <w:spacing w:line="276" w:lineRule="auto"/>
        <w:ind w:firstLine="567"/>
        <w:jc w:val="both"/>
        <w:rPr>
          <w:highlight w:val="magenta"/>
        </w:rPr>
      </w:pPr>
    </w:p>
    <w:p w14:paraId="56A4A059" w14:textId="032FD58A" w:rsidR="00CD0ECB" w:rsidRDefault="00653D06" w:rsidP="0022058D">
      <w:pPr>
        <w:spacing w:line="276" w:lineRule="auto"/>
        <w:ind w:firstLine="851"/>
        <w:jc w:val="both"/>
      </w:pPr>
      <w:r>
        <w:t>Specialistai pagal savo kompetenciją konsultavo mokinius ir kitus ugdymo įstaigų bendruomenės narius sveikatos išsaugojimo ir ligų prevencijos temomis.</w:t>
      </w:r>
      <w:r w:rsidR="007E754D">
        <w:t xml:space="preserve"> </w:t>
      </w:r>
      <w:r>
        <w:t xml:space="preserve"> Mokiniams suteiktų konsultacijų statistika pateikta </w:t>
      </w:r>
      <w:r w:rsidR="000B69D5">
        <w:t>7</w:t>
      </w:r>
      <w:r>
        <w:t xml:space="preserve"> lentelėje</w:t>
      </w:r>
      <w:r w:rsidR="00CD0ECB">
        <w:t>.</w:t>
      </w:r>
    </w:p>
    <w:p w14:paraId="04A85D10" w14:textId="77777777" w:rsidR="0022058D" w:rsidRPr="0022058D" w:rsidRDefault="0022058D" w:rsidP="0022058D">
      <w:pPr>
        <w:spacing w:line="276" w:lineRule="auto"/>
        <w:ind w:firstLine="851"/>
        <w:jc w:val="both"/>
      </w:pPr>
    </w:p>
    <w:p w14:paraId="4A06E369" w14:textId="77777777" w:rsidR="00D16771" w:rsidRDefault="000B69D5" w:rsidP="00B30B52">
      <w:pPr>
        <w:spacing w:line="276" w:lineRule="auto"/>
        <w:ind w:firstLine="851"/>
        <w:jc w:val="both"/>
      </w:pPr>
      <w:r>
        <w:t>7</w:t>
      </w:r>
      <w:r w:rsidR="00653D06">
        <w:t xml:space="preserve"> lentelė. Informacija apie 2021-2023 m. mokinių registruotus apsilankymus pas visuomenės sveikatos specialistus ugdymo įstaigose.</w:t>
      </w:r>
    </w:p>
    <w:tbl>
      <w:tblPr>
        <w:tblStyle w:val="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
        <w:gridCol w:w="984"/>
        <w:gridCol w:w="730"/>
        <w:gridCol w:w="850"/>
        <w:gridCol w:w="709"/>
        <w:gridCol w:w="851"/>
        <w:gridCol w:w="708"/>
        <w:gridCol w:w="709"/>
        <w:gridCol w:w="851"/>
        <w:gridCol w:w="992"/>
        <w:gridCol w:w="850"/>
        <w:gridCol w:w="851"/>
      </w:tblGrid>
      <w:tr w:rsidR="00D16771" w14:paraId="16AB71A6" w14:textId="77777777" w:rsidTr="00B30B52">
        <w:trPr>
          <w:trHeight w:val="431"/>
        </w:trPr>
        <w:tc>
          <w:tcPr>
            <w:tcW w:w="2547" w:type="dxa"/>
            <w:gridSpan w:val="3"/>
            <w:vMerge w:val="restart"/>
            <w:shd w:val="clear" w:color="auto" w:fill="auto"/>
          </w:tcPr>
          <w:p w14:paraId="054F209E" w14:textId="77777777" w:rsidR="00D16771" w:rsidRDefault="00653D06" w:rsidP="00284A2C">
            <w:pPr>
              <w:spacing w:line="276" w:lineRule="auto"/>
              <w:ind w:left="-120" w:right="-133"/>
              <w:jc w:val="center"/>
              <w:rPr>
                <w:b/>
                <w:sz w:val="22"/>
                <w:szCs w:val="22"/>
              </w:rPr>
            </w:pPr>
            <w:r>
              <w:rPr>
                <w:b/>
                <w:sz w:val="22"/>
                <w:szCs w:val="22"/>
              </w:rPr>
              <w:t>Užregistruota mokinių apsilankymų</w:t>
            </w:r>
          </w:p>
          <w:p w14:paraId="47A30F56" w14:textId="77777777" w:rsidR="00D16771" w:rsidRDefault="00653D06" w:rsidP="00284A2C">
            <w:pPr>
              <w:spacing w:line="276" w:lineRule="auto"/>
              <w:ind w:left="-120" w:right="-133"/>
              <w:jc w:val="center"/>
              <w:rPr>
                <w:sz w:val="22"/>
                <w:szCs w:val="22"/>
              </w:rPr>
            </w:pPr>
            <w:r>
              <w:rPr>
                <w:b/>
                <w:sz w:val="22"/>
                <w:szCs w:val="22"/>
              </w:rPr>
              <w:t>pas sveikatos priežiūros specialist</w:t>
            </w:r>
            <w:r w:rsidR="00284A2C">
              <w:rPr>
                <w:b/>
                <w:sz w:val="22"/>
                <w:szCs w:val="22"/>
              </w:rPr>
              <w:t>us</w:t>
            </w:r>
            <w:r>
              <w:rPr>
                <w:b/>
                <w:sz w:val="22"/>
                <w:szCs w:val="22"/>
              </w:rPr>
              <w:t xml:space="preserve"> ugdymo įstaigose</w:t>
            </w:r>
          </w:p>
        </w:tc>
        <w:tc>
          <w:tcPr>
            <w:tcW w:w="7371" w:type="dxa"/>
            <w:gridSpan w:val="9"/>
            <w:shd w:val="clear" w:color="auto" w:fill="auto"/>
          </w:tcPr>
          <w:p w14:paraId="55902A16" w14:textId="77777777" w:rsidR="00D16771" w:rsidRDefault="00653D06" w:rsidP="00170954">
            <w:pPr>
              <w:spacing w:line="276" w:lineRule="auto"/>
              <w:jc w:val="center"/>
              <w:rPr>
                <w:b/>
                <w:sz w:val="22"/>
                <w:szCs w:val="22"/>
              </w:rPr>
            </w:pPr>
            <w:r>
              <w:rPr>
                <w:b/>
                <w:sz w:val="22"/>
                <w:szCs w:val="22"/>
              </w:rPr>
              <w:t>Apsilankymų pasiskirstymas pagal priežastį</w:t>
            </w:r>
          </w:p>
        </w:tc>
      </w:tr>
      <w:tr w:rsidR="00D16771" w14:paraId="6E65BE16" w14:textId="77777777" w:rsidTr="00B30B52">
        <w:tc>
          <w:tcPr>
            <w:tcW w:w="2547" w:type="dxa"/>
            <w:gridSpan w:val="3"/>
            <w:vMerge/>
            <w:shd w:val="clear" w:color="auto" w:fill="auto"/>
          </w:tcPr>
          <w:p w14:paraId="4A33B71C" w14:textId="77777777" w:rsidR="00D16771" w:rsidRDefault="00D16771" w:rsidP="00170954">
            <w:pPr>
              <w:widowControl w:val="0"/>
              <w:pBdr>
                <w:top w:val="nil"/>
                <w:left w:val="nil"/>
                <w:bottom w:val="nil"/>
                <w:right w:val="nil"/>
                <w:between w:val="nil"/>
              </w:pBdr>
              <w:spacing w:line="276" w:lineRule="auto"/>
              <w:rPr>
                <w:b/>
                <w:sz w:val="22"/>
                <w:szCs w:val="22"/>
              </w:rPr>
            </w:pPr>
          </w:p>
        </w:tc>
        <w:tc>
          <w:tcPr>
            <w:tcW w:w="2410" w:type="dxa"/>
            <w:gridSpan w:val="3"/>
            <w:shd w:val="clear" w:color="auto" w:fill="auto"/>
            <w:vAlign w:val="center"/>
          </w:tcPr>
          <w:p w14:paraId="3D0483CA" w14:textId="77777777" w:rsidR="00D16771" w:rsidRDefault="00653D06" w:rsidP="00170954">
            <w:pPr>
              <w:spacing w:line="276" w:lineRule="auto"/>
              <w:jc w:val="center"/>
              <w:rPr>
                <w:b/>
                <w:sz w:val="22"/>
                <w:szCs w:val="22"/>
              </w:rPr>
            </w:pPr>
            <w:r>
              <w:rPr>
                <w:b/>
                <w:sz w:val="22"/>
                <w:szCs w:val="22"/>
              </w:rPr>
              <w:t>Pirmoji pagalba</w:t>
            </w:r>
          </w:p>
        </w:tc>
        <w:tc>
          <w:tcPr>
            <w:tcW w:w="2268" w:type="dxa"/>
            <w:gridSpan w:val="3"/>
            <w:shd w:val="clear" w:color="auto" w:fill="auto"/>
            <w:vAlign w:val="center"/>
          </w:tcPr>
          <w:p w14:paraId="7140B552" w14:textId="77777777" w:rsidR="00D16771" w:rsidRDefault="00653D06" w:rsidP="00170954">
            <w:pPr>
              <w:spacing w:line="276" w:lineRule="auto"/>
              <w:jc w:val="center"/>
              <w:rPr>
                <w:b/>
                <w:sz w:val="22"/>
                <w:szCs w:val="22"/>
              </w:rPr>
            </w:pPr>
            <w:r>
              <w:rPr>
                <w:b/>
                <w:sz w:val="22"/>
                <w:szCs w:val="22"/>
              </w:rPr>
              <w:t>Konsultacijos</w:t>
            </w:r>
          </w:p>
        </w:tc>
        <w:tc>
          <w:tcPr>
            <w:tcW w:w="2693" w:type="dxa"/>
            <w:gridSpan w:val="3"/>
            <w:shd w:val="clear" w:color="auto" w:fill="auto"/>
            <w:vAlign w:val="center"/>
          </w:tcPr>
          <w:p w14:paraId="5A78FBEE" w14:textId="77777777" w:rsidR="00D16771" w:rsidRDefault="00653D06" w:rsidP="00170954">
            <w:pPr>
              <w:spacing w:line="276" w:lineRule="auto"/>
              <w:jc w:val="center"/>
              <w:rPr>
                <w:b/>
                <w:sz w:val="22"/>
                <w:szCs w:val="22"/>
              </w:rPr>
            </w:pPr>
            <w:r>
              <w:rPr>
                <w:b/>
                <w:sz w:val="22"/>
                <w:szCs w:val="22"/>
              </w:rPr>
              <w:t>Kita</w:t>
            </w:r>
          </w:p>
        </w:tc>
      </w:tr>
      <w:tr w:rsidR="00B30B52" w14:paraId="6D0ACBC7" w14:textId="77777777" w:rsidTr="00B30B52">
        <w:tc>
          <w:tcPr>
            <w:tcW w:w="833" w:type="dxa"/>
            <w:shd w:val="clear" w:color="auto" w:fill="auto"/>
          </w:tcPr>
          <w:p w14:paraId="503A5005" w14:textId="77777777" w:rsidR="00D16771" w:rsidRDefault="00653D06" w:rsidP="00170954">
            <w:pPr>
              <w:spacing w:line="276" w:lineRule="auto"/>
              <w:jc w:val="center"/>
              <w:rPr>
                <w:b/>
                <w:sz w:val="22"/>
                <w:szCs w:val="22"/>
              </w:rPr>
            </w:pPr>
            <w:r>
              <w:rPr>
                <w:b/>
                <w:sz w:val="22"/>
                <w:szCs w:val="22"/>
              </w:rPr>
              <w:t>2021</w:t>
            </w:r>
          </w:p>
        </w:tc>
        <w:tc>
          <w:tcPr>
            <w:tcW w:w="984" w:type="dxa"/>
            <w:shd w:val="clear" w:color="auto" w:fill="auto"/>
          </w:tcPr>
          <w:p w14:paraId="681CBDBC" w14:textId="77777777" w:rsidR="00D16771" w:rsidRDefault="00653D06" w:rsidP="00170954">
            <w:pPr>
              <w:spacing w:line="276" w:lineRule="auto"/>
              <w:jc w:val="center"/>
              <w:rPr>
                <w:b/>
                <w:sz w:val="22"/>
                <w:szCs w:val="22"/>
              </w:rPr>
            </w:pPr>
            <w:r>
              <w:rPr>
                <w:b/>
                <w:sz w:val="22"/>
                <w:szCs w:val="22"/>
              </w:rPr>
              <w:t>2022</w:t>
            </w:r>
          </w:p>
        </w:tc>
        <w:tc>
          <w:tcPr>
            <w:tcW w:w="730" w:type="dxa"/>
            <w:shd w:val="clear" w:color="auto" w:fill="auto"/>
          </w:tcPr>
          <w:p w14:paraId="31A7C10C" w14:textId="77777777" w:rsidR="00D16771" w:rsidRDefault="00653D06" w:rsidP="00170954">
            <w:pPr>
              <w:spacing w:line="276" w:lineRule="auto"/>
              <w:jc w:val="center"/>
              <w:rPr>
                <w:b/>
                <w:sz w:val="22"/>
                <w:szCs w:val="22"/>
              </w:rPr>
            </w:pPr>
            <w:r>
              <w:rPr>
                <w:b/>
                <w:sz w:val="22"/>
                <w:szCs w:val="22"/>
              </w:rPr>
              <w:t>2023</w:t>
            </w:r>
          </w:p>
        </w:tc>
        <w:tc>
          <w:tcPr>
            <w:tcW w:w="850" w:type="dxa"/>
            <w:shd w:val="clear" w:color="auto" w:fill="auto"/>
          </w:tcPr>
          <w:p w14:paraId="0BA5A47B" w14:textId="77777777" w:rsidR="00D16771" w:rsidRDefault="00653D06" w:rsidP="00170954">
            <w:pPr>
              <w:spacing w:line="276" w:lineRule="auto"/>
              <w:jc w:val="center"/>
              <w:rPr>
                <w:b/>
                <w:sz w:val="22"/>
                <w:szCs w:val="22"/>
              </w:rPr>
            </w:pPr>
            <w:r>
              <w:rPr>
                <w:b/>
                <w:sz w:val="22"/>
                <w:szCs w:val="22"/>
              </w:rPr>
              <w:t>2021</w:t>
            </w:r>
          </w:p>
        </w:tc>
        <w:tc>
          <w:tcPr>
            <w:tcW w:w="709" w:type="dxa"/>
            <w:shd w:val="clear" w:color="auto" w:fill="auto"/>
          </w:tcPr>
          <w:p w14:paraId="6CA3C238" w14:textId="77777777" w:rsidR="00D16771" w:rsidRDefault="00653D06" w:rsidP="00170954">
            <w:pPr>
              <w:spacing w:line="276" w:lineRule="auto"/>
              <w:jc w:val="center"/>
              <w:rPr>
                <w:b/>
                <w:sz w:val="22"/>
                <w:szCs w:val="22"/>
              </w:rPr>
            </w:pPr>
            <w:r>
              <w:rPr>
                <w:b/>
                <w:sz w:val="22"/>
                <w:szCs w:val="22"/>
              </w:rPr>
              <w:t>2022</w:t>
            </w:r>
          </w:p>
        </w:tc>
        <w:tc>
          <w:tcPr>
            <w:tcW w:w="851" w:type="dxa"/>
            <w:shd w:val="clear" w:color="auto" w:fill="auto"/>
          </w:tcPr>
          <w:p w14:paraId="615EDFBE" w14:textId="77777777" w:rsidR="00D16771" w:rsidRDefault="00653D06" w:rsidP="00170954">
            <w:pPr>
              <w:spacing w:line="276" w:lineRule="auto"/>
              <w:jc w:val="center"/>
              <w:rPr>
                <w:b/>
                <w:sz w:val="22"/>
                <w:szCs w:val="22"/>
              </w:rPr>
            </w:pPr>
            <w:r>
              <w:rPr>
                <w:b/>
                <w:sz w:val="22"/>
                <w:szCs w:val="22"/>
              </w:rPr>
              <w:t>2023</w:t>
            </w:r>
          </w:p>
        </w:tc>
        <w:tc>
          <w:tcPr>
            <w:tcW w:w="708" w:type="dxa"/>
            <w:shd w:val="clear" w:color="auto" w:fill="auto"/>
          </w:tcPr>
          <w:p w14:paraId="0FBA708A" w14:textId="77777777" w:rsidR="00D16771" w:rsidRDefault="00653D06" w:rsidP="00170954">
            <w:pPr>
              <w:spacing w:line="276" w:lineRule="auto"/>
              <w:jc w:val="center"/>
              <w:rPr>
                <w:b/>
                <w:sz w:val="22"/>
                <w:szCs w:val="22"/>
              </w:rPr>
            </w:pPr>
            <w:r>
              <w:rPr>
                <w:b/>
                <w:sz w:val="22"/>
                <w:szCs w:val="22"/>
              </w:rPr>
              <w:t>2021</w:t>
            </w:r>
          </w:p>
        </w:tc>
        <w:tc>
          <w:tcPr>
            <w:tcW w:w="709" w:type="dxa"/>
            <w:shd w:val="clear" w:color="auto" w:fill="auto"/>
          </w:tcPr>
          <w:p w14:paraId="7E7C22EA" w14:textId="77777777" w:rsidR="00D16771" w:rsidRDefault="00653D06" w:rsidP="00170954">
            <w:pPr>
              <w:spacing w:line="276" w:lineRule="auto"/>
              <w:jc w:val="center"/>
              <w:rPr>
                <w:b/>
                <w:sz w:val="22"/>
                <w:szCs w:val="22"/>
              </w:rPr>
            </w:pPr>
            <w:r>
              <w:rPr>
                <w:b/>
                <w:sz w:val="22"/>
                <w:szCs w:val="22"/>
              </w:rPr>
              <w:t>2022</w:t>
            </w:r>
          </w:p>
        </w:tc>
        <w:tc>
          <w:tcPr>
            <w:tcW w:w="851" w:type="dxa"/>
            <w:shd w:val="clear" w:color="auto" w:fill="auto"/>
          </w:tcPr>
          <w:p w14:paraId="7B546177" w14:textId="77777777" w:rsidR="00D16771" w:rsidRDefault="00653D06" w:rsidP="00170954">
            <w:pPr>
              <w:spacing w:line="276" w:lineRule="auto"/>
              <w:jc w:val="center"/>
              <w:rPr>
                <w:b/>
                <w:sz w:val="22"/>
                <w:szCs w:val="22"/>
              </w:rPr>
            </w:pPr>
            <w:r>
              <w:rPr>
                <w:b/>
                <w:sz w:val="22"/>
                <w:szCs w:val="22"/>
              </w:rPr>
              <w:t>2023</w:t>
            </w:r>
          </w:p>
        </w:tc>
        <w:tc>
          <w:tcPr>
            <w:tcW w:w="992" w:type="dxa"/>
            <w:shd w:val="clear" w:color="auto" w:fill="auto"/>
          </w:tcPr>
          <w:p w14:paraId="6F2C192C" w14:textId="77777777" w:rsidR="00D16771" w:rsidRDefault="00653D06" w:rsidP="00170954">
            <w:pPr>
              <w:spacing w:line="276" w:lineRule="auto"/>
              <w:jc w:val="center"/>
              <w:rPr>
                <w:b/>
                <w:sz w:val="22"/>
                <w:szCs w:val="22"/>
              </w:rPr>
            </w:pPr>
            <w:r>
              <w:rPr>
                <w:b/>
                <w:sz w:val="22"/>
                <w:szCs w:val="22"/>
              </w:rPr>
              <w:t>2021</w:t>
            </w:r>
          </w:p>
        </w:tc>
        <w:tc>
          <w:tcPr>
            <w:tcW w:w="850" w:type="dxa"/>
            <w:shd w:val="clear" w:color="auto" w:fill="auto"/>
          </w:tcPr>
          <w:p w14:paraId="09CEB26F" w14:textId="77777777" w:rsidR="00D16771" w:rsidRDefault="00653D06" w:rsidP="00170954">
            <w:pPr>
              <w:spacing w:line="276" w:lineRule="auto"/>
              <w:jc w:val="center"/>
              <w:rPr>
                <w:b/>
                <w:sz w:val="22"/>
                <w:szCs w:val="22"/>
              </w:rPr>
            </w:pPr>
            <w:r>
              <w:rPr>
                <w:b/>
                <w:sz w:val="22"/>
                <w:szCs w:val="22"/>
              </w:rPr>
              <w:t>2022</w:t>
            </w:r>
          </w:p>
        </w:tc>
        <w:tc>
          <w:tcPr>
            <w:tcW w:w="851" w:type="dxa"/>
            <w:shd w:val="clear" w:color="auto" w:fill="auto"/>
          </w:tcPr>
          <w:p w14:paraId="59A01321" w14:textId="77777777" w:rsidR="00D16771" w:rsidRDefault="00653D06" w:rsidP="00170954">
            <w:pPr>
              <w:spacing w:line="276" w:lineRule="auto"/>
              <w:jc w:val="center"/>
              <w:rPr>
                <w:b/>
                <w:sz w:val="22"/>
                <w:szCs w:val="22"/>
              </w:rPr>
            </w:pPr>
            <w:r>
              <w:rPr>
                <w:b/>
                <w:sz w:val="22"/>
                <w:szCs w:val="22"/>
              </w:rPr>
              <w:t>2023</w:t>
            </w:r>
          </w:p>
        </w:tc>
      </w:tr>
      <w:tr w:rsidR="00B30B52" w14:paraId="7B8D19D8" w14:textId="77777777" w:rsidTr="00B30B52">
        <w:tc>
          <w:tcPr>
            <w:tcW w:w="833" w:type="dxa"/>
            <w:shd w:val="clear" w:color="auto" w:fill="auto"/>
          </w:tcPr>
          <w:p w14:paraId="5238759F" w14:textId="59E432F1" w:rsidR="00D16771" w:rsidRDefault="00341728" w:rsidP="00170954">
            <w:pPr>
              <w:spacing w:line="276" w:lineRule="auto"/>
              <w:jc w:val="center"/>
              <w:rPr>
                <w:sz w:val="22"/>
                <w:szCs w:val="22"/>
              </w:rPr>
            </w:pPr>
            <w:r>
              <w:rPr>
                <w:sz w:val="22"/>
                <w:szCs w:val="22"/>
              </w:rPr>
              <w:t>1483</w:t>
            </w:r>
          </w:p>
        </w:tc>
        <w:tc>
          <w:tcPr>
            <w:tcW w:w="984" w:type="dxa"/>
            <w:shd w:val="clear" w:color="auto" w:fill="auto"/>
          </w:tcPr>
          <w:p w14:paraId="5B0536FE" w14:textId="131BECDE" w:rsidR="00D16771" w:rsidRDefault="00341728" w:rsidP="00170954">
            <w:pPr>
              <w:spacing w:line="276" w:lineRule="auto"/>
              <w:jc w:val="center"/>
              <w:rPr>
                <w:sz w:val="22"/>
                <w:szCs w:val="22"/>
              </w:rPr>
            </w:pPr>
            <w:r>
              <w:rPr>
                <w:sz w:val="22"/>
                <w:szCs w:val="22"/>
              </w:rPr>
              <w:t>1793</w:t>
            </w:r>
          </w:p>
        </w:tc>
        <w:tc>
          <w:tcPr>
            <w:tcW w:w="730" w:type="dxa"/>
            <w:shd w:val="clear" w:color="auto" w:fill="auto"/>
          </w:tcPr>
          <w:p w14:paraId="721B8D21" w14:textId="54C3A788" w:rsidR="00D16771" w:rsidRPr="00284A2C" w:rsidRDefault="0045523C" w:rsidP="00170954">
            <w:pPr>
              <w:spacing w:line="276" w:lineRule="auto"/>
              <w:jc w:val="center"/>
              <w:rPr>
                <w:b/>
                <w:sz w:val="22"/>
                <w:szCs w:val="22"/>
              </w:rPr>
            </w:pPr>
            <w:r>
              <w:rPr>
                <w:b/>
                <w:sz w:val="22"/>
                <w:szCs w:val="22"/>
              </w:rPr>
              <w:t>3906</w:t>
            </w:r>
          </w:p>
        </w:tc>
        <w:tc>
          <w:tcPr>
            <w:tcW w:w="850" w:type="dxa"/>
            <w:shd w:val="clear" w:color="auto" w:fill="auto"/>
          </w:tcPr>
          <w:p w14:paraId="2602298B" w14:textId="3B73C244" w:rsidR="00D16771" w:rsidRDefault="00341728" w:rsidP="00170954">
            <w:pPr>
              <w:spacing w:line="276" w:lineRule="auto"/>
              <w:jc w:val="center"/>
              <w:rPr>
                <w:sz w:val="22"/>
                <w:szCs w:val="22"/>
              </w:rPr>
            </w:pPr>
            <w:r>
              <w:rPr>
                <w:sz w:val="22"/>
                <w:szCs w:val="22"/>
              </w:rPr>
              <w:t>301</w:t>
            </w:r>
          </w:p>
        </w:tc>
        <w:tc>
          <w:tcPr>
            <w:tcW w:w="709" w:type="dxa"/>
            <w:shd w:val="clear" w:color="auto" w:fill="auto"/>
          </w:tcPr>
          <w:p w14:paraId="3C008B65" w14:textId="4FF427F7" w:rsidR="00D16771" w:rsidRDefault="00341728" w:rsidP="00170954">
            <w:pPr>
              <w:spacing w:line="276" w:lineRule="auto"/>
              <w:jc w:val="center"/>
              <w:rPr>
                <w:sz w:val="22"/>
                <w:szCs w:val="22"/>
              </w:rPr>
            </w:pPr>
            <w:r>
              <w:rPr>
                <w:sz w:val="22"/>
                <w:szCs w:val="22"/>
              </w:rPr>
              <w:t>404</w:t>
            </w:r>
          </w:p>
        </w:tc>
        <w:tc>
          <w:tcPr>
            <w:tcW w:w="851" w:type="dxa"/>
            <w:shd w:val="clear" w:color="auto" w:fill="auto"/>
          </w:tcPr>
          <w:p w14:paraId="7BF0699F" w14:textId="5AECA662" w:rsidR="00D16771" w:rsidRPr="00284A2C" w:rsidRDefault="0045523C" w:rsidP="00170954">
            <w:pPr>
              <w:spacing w:line="276" w:lineRule="auto"/>
              <w:jc w:val="center"/>
              <w:rPr>
                <w:b/>
                <w:sz w:val="22"/>
                <w:szCs w:val="22"/>
              </w:rPr>
            </w:pPr>
            <w:r>
              <w:rPr>
                <w:b/>
                <w:sz w:val="22"/>
                <w:szCs w:val="22"/>
              </w:rPr>
              <w:t>603</w:t>
            </w:r>
          </w:p>
        </w:tc>
        <w:tc>
          <w:tcPr>
            <w:tcW w:w="708" w:type="dxa"/>
            <w:shd w:val="clear" w:color="auto" w:fill="auto"/>
          </w:tcPr>
          <w:p w14:paraId="5110E0FC" w14:textId="099DF159" w:rsidR="00D16771" w:rsidRDefault="00341728" w:rsidP="00170954">
            <w:pPr>
              <w:spacing w:line="276" w:lineRule="auto"/>
              <w:jc w:val="center"/>
              <w:rPr>
                <w:sz w:val="22"/>
                <w:szCs w:val="22"/>
              </w:rPr>
            </w:pPr>
            <w:r>
              <w:rPr>
                <w:sz w:val="22"/>
                <w:szCs w:val="22"/>
              </w:rPr>
              <w:t>859</w:t>
            </w:r>
          </w:p>
        </w:tc>
        <w:tc>
          <w:tcPr>
            <w:tcW w:w="709" w:type="dxa"/>
            <w:shd w:val="clear" w:color="auto" w:fill="auto"/>
          </w:tcPr>
          <w:p w14:paraId="0F9416DD" w14:textId="207F6CCC" w:rsidR="00D16771" w:rsidRDefault="00341728" w:rsidP="00170954">
            <w:pPr>
              <w:spacing w:line="276" w:lineRule="auto"/>
              <w:jc w:val="center"/>
              <w:rPr>
                <w:sz w:val="22"/>
                <w:szCs w:val="22"/>
              </w:rPr>
            </w:pPr>
            <w:r>
              <w:rPr>
                <w:sz w:val="22"/>
                <w:szCs w:val="22"/>
              </w:rPr>
              <w:t>1389</w:t>
            </w:r>
          </w:p>
        </w:tc>
        <w:tc>
          <w:tcPr>
            <w:tcW w:w="851" w:type="dxa"/>
            <w:shd w:val="clear" w:color="auto" w:fill="auto"/>
          </w:tcPr>
          <w:p w14:paraId="3F3DE4AB" w14:textId="0C00B1F4" w:rsidR="00D16771" w:rsidRPr="00284A2C" w:rsidRDefault="0045523C" w:rsidP="00170954">
            <w:pPr>
              <w:spacing w:line="276" w:lineRule="auto"/>
              <w:jc w:val="center"/>
              <w:rPr>
                <w:b/>
                <w:sz w:val="22"/>
                <w:szCs w:val="22"/>
              </w:rPr>
            </w:pPr>
            <w:r>
              <w:rPr>
                <w:b/>
                <w:sz w:val="22"/>
                <w:szCs w:val="22"/>
              </w:rPr>
              <w:t>2003</w:t>
            </w:r>
          </w:p>
        </w:tc>
        <w:tc>
          <w:tcPr>
            <w:tcW w:w="992" w:type="dxa"/>
            <w:shd w:val="clear" w:color="auto" w:fill="auto"/>
          </w:tcPr>
          <w:p w14:paraId="447A396E" w14:textId="5747DC30" w:rsidR="00341728" w:rsidRPr="00341728" w:rsidRDefault="00341728" w:rsidP="00341728">
            <w:pPr>
              <w:spacing w:line="276" w:lineRule="auto"/>
              <w:jc w:val="center"/>
              <w:rPr>
                <w:sz w:val="16"/>
                <w:szCs w:val="16"/>
              </w:rPr>
            </w:pPr>
            <w:r>
              <w:rPr>
                <w:sz w:val="16"/>
                <w:szCs w:val="16"/>
              </w:rPr>
              <w:t xml:space="preserve">23507 </w:t>
            </w:r>
            <w:r w:rsidRPr="00341728">
              <w:rPr>
                <w:sz w:val="16"/>
                <w:szCs w:val="16"/>
              </w:rPr>
              <w:t xml:space="preserve">greitieji antigeno testai. </w:t>
            </w:r>
            <w:r>
              <w:rPr>
                <w:sz w:val="16"/>
                <w:szCs w:val="16"/>
              </w:rPr>
              <w:t>372</w:t>
            </w:r>
            <w:r w:rsidRPr="00341728">
              <w:rPr>
                <w:sz w:val="16"/>
                <w:szCs w:val="16"/>
              </w:rPr>
              <w:t xml:space="preserve"> atvejo tyrimo anketos</w:t>
            </w:r>
            <w:r>
              <w:rPr>
                <w:sz w:val="16"/>
                <w:szCs w:val="16"/>
              </w:rPr>
              <w:t xml:space="preserve"> 2850 skambučių dėl skiepų</w:t>
            </w:r>
          </w:p>
        </w:tc>
        <w:tc>
          <w:tcPr>
            <w:tcW w:w="850" w:type="dxa"/>
            <w:shd w:val="clear" w:color="auto" w:fill="auto"/>
          </w:tcPr>
          <w:p w14:paraId="1FFA0B7A" w14:textId="51F29C2E" w:rsidR="00D16771" w:rsidRPr="00341728" w:rsidRDefault="00341728" w:rsidP="00170954">
            <w:pPr>
              <w:spacing w:line="276" w:lineRule="auto"/>
              <w:jc w:val="center"/>
              <w:rPr>
                <w:sz w:val="16"/>
                <w:szCs w:val="16"/>
              </w:rPr>
            </w:pPr>
            <w:r w:rsidRPr="00341728">
              <w:rPr>
                <w:sz w:val="16"/>
                <w:szCs w:val="16"/>
              </w:rPr>
              <w:t>19631 greitieji antigeno testai. 320 atvejo tyrimo anketos</w:t>
            </w:r>
          </w:p>
        </w:tc>
        <w:tc>
          <w:tcPr>
            <w:tcW w:w="851" w:type="dxa"/>
            <w:shd w:val="clear" w:color="auto" w:fill="auto"/>
          </w:tcPr>
          <w:p w14:paraId="56970AFB" w14:textId="1348C219" w:rsidR="00D16771" w:rsidRPr="00295722" w:rsidRDefault="00295722" w:rsidP="00170954">
            <w:pPr>
              <w:spacing w:line="276" w:lineRule="auto"/>
              <w:jc w:val="center"/>
              <w:rPr>
                <w:b/>
                <w:sz w:val="16"/>
                <w:szCs w:val="16"/>
              </w:rPr>
            </w:pPr>
            <w:r w:rsidRPr="00295722">
              <w:rPr>
                <w:b/>
                <w:sz w:val="16"/>
                <w:szCs w:val="16"/>
              </w:rPr>
              <w:t>1301 greitieji antigeno testai</w:t>
            </w:r>
          </w:p>
        </w:tc>
      </w:tr>
    </w:tbl>
    <w:p w14:paraId="6F256B6D" w14:textId="77777777" w:rsidR="00D16771" w:rsidRDefault="00D16771" w:rsidP="00170954">
      <w:pPr>
        <w:spacing w:line="276" w:lineRule="auto"/>
        <w:ind w:firstLine="567"/>
        <w:jc w:val="both"/>
        <w:rPr>
          <w:highlight w:val="magenta"/>
        </w:rPr>
      </w:pPr>
    </w:p>
    <w:p w14:paraId="09972D76" w14:textId="77777777" w:rsidR="00D16771" w:rsidRDefault="00653D06" w:rsidP="00B30B52">
      <w:pPr>
        <w:spacing w:line="276" w:lineRule="auto"/>
        <w:ind w:firstLine="851"/>
        <w:jc w:val="both"/>
      </w:pPr>
      <w:r>
        <w:t xml:space="preserve">Visuomenės sveikatos priežiūros specialistai ugdymo įstaigose vykdė ir kitas teisės aktais numatytas funkcijas: </w:t>
      </w:r>
    </w:p>
    <w:p w14:paraId="07B7BAE6" w14:textId="4064DDB1" w:rsidR="00D16771" w:rsidRDefault="00653D06" w:rsidP="00B30B52">
      <w:pPr>
        <w:spacing w:line="276" w:lineRule="auto"/>
        <w:ind w:firstLine="851"/>
        <w:jc w:val="both"/>
      </w:pPr>
      <w:r>
        <w:t xml:space="preserve">- </w:t>
      </w:r>
      <w:r w:rsidR="00284A2C">
        <w:t>t</w:t>
      </w:r>
      <w:r>
        <w:t>ikrino mokinių asmens higien</w:t>
      </w:r>
      <w:r w:rsidR="00C22D7A">
        <w:t xml:space="preserve">ą – 2023 m. buvo patikrinta </w:t>
      </w:r>
      <w:r w:rsidR="00295722">
        <w:t xml:space="preserve">319 </w:t>
      </w:r>
      <w:r>
        <w:t>mokinių</w:t>
      </w:r>
      <w:r w:rsidR="00284A2C">
        <w:t>,</w:t>
      </w:r>
      <w:r w:rsidR="00295722">
        <w:t xml:space="preserve"> 25</w:t>
      </w:r>
      <w:r>
        <w:t xml:space="preserve"> iš patikrintų mokinių buvo rasta utėlių arba glindų;</w:t>
      </w:r>
    </w:p>
    <w:p w14:paraId="2E89B16B" w14:textId="77777777" w:rsidR="00D16771" w:rsidRDefault="00653D06" w:rsidP="00B30B52">
      <w:pPr>
        <w:spacing w:line="276" w:lineRule="auto"/>
        <w:ind w:firstLine="851"/>
        <w:jc w:val="both"/>
      </w:pPr>
      <w:r>
        <w:t xml:space="preserve">- </w:t>
      </w:r>
      <w:r w:rsidR="00284A2C">
        <w:t>p</w:t>
      </w:r>
      <w:r>
        <w:t>agal kompetenciją prižiūrėjo, kad vaikų maitinimas būtų organizuojamas pagal Vaikų maitinimo organizavimo tvarkos aprašo reikalavimus;</w:t>
      </w:r>
    </w:p>
    <w:p w14:paraId="7368219F" w14:textId="77777777" w:rsidR="00D16771" w:rsidRDefault="00653D06" w:rsidP="00B30B52">
      <w:pPr>
        <w:spacing w:line="276" w:lineRule="auto"/>
        <w:ind w:firstLine="851"/>
        <w:jc w:val="both"/>
      </w:pPr>
      <w:r>
        <w:t xml:space="preserve">- </w:t>
      </w:r>
      <w:r w:rsidR="00284A2C">
        <w:t>d</w:t>
      </w:r>
      <w:r>
        <w:t>alyvavo mokyklos vaiko gerovės komisijų veikloje;</w:t>
      </w:r>
    </w:p>
    <w:p w14:paraId="7CDEC319" w14:textId="77777777" w:rsidR="00D16771" w:rsidRDefault="00653D06" w:rsidP="00B30B52">
      <w:pPr>
        <w:spacing w:line="276" w:lineRule="auto"/>
        <w:ind w:firstLine="851"/>
        <w:jc w:val="both"/>
      </w:pPr>
      <w:r>
        <w:rPr>
          <w:highlight w:val="white"/>
        </w:rPr>
        <w:t xml:space="preserve">- </w:t>
      </w:r>
      <w:r w:rsidR="00284A2C">
        <w:rPr>
          <w:highlight w:val="white"/>
        </w:rPr>
        <w:t>v</w:t>
      </w:r>
      <w:r>
        <w:rPr>
          <w:highlight w:val="white"/>
        </w:rPr>
        <w:t>ertino ugdymo įstaigų aplinkos ir ugdymo proceso organizavimo atitiktį higienos normų reikalavimams</w:t>
      </w:r>
      <w:r>
        <w:t>;</w:t>
      </w:r>
    </w:p>
    <w:p w14:paraId="08EF9D7B" w14:textId="77777777" w:rsidR="00D16771" w:rsidRDefault="00653D06" w:rsidP="00B30B52">
      <w:pPr>
        <w:spacing w:line="276" w:lineRule="auto"/>
        <w:ind w:firstLine="851"/>
        <w:jc w:val="both"/>
      </w:pPr>
      <w:r>
        <w:t xml:space="preserve">- </w:t>
      </w:r>
      <w:r w:rsidR="00284A2C">
        <w:t>t</w:t>
      </w:r>
      <w:r>
        <w:t>eikė pagalbą ir informaciją kūno kultūros mokytojams komplektuojant fizinio ugdymo grupes, sudarė fizinio pajėgumo grupių sąrašus, pagal galimybes budėjo sporto renginiuose;</w:t>
      </w:r>
    </w:p>
    <w:p w14:paraId="6B7933D9" w14:textId="77777777" w:rsidR="00D16771" w:rsidRDefault="00653D06" w:rsidP="00B30B52">
      <w:pPr>
        <w:spacing w:line="276" w:lineRule="auto"/>
        <w:ind w:firstLine="851"/>
        <w:jc w:val="both"/>
      </w:pPr>
      <w:r>
        <w:t xml:space="preserve">- </w:t>
      </w:r>
      <w:r w:rsidR="00284A2C">
        <w:t>r</w:t>
      </w:r>
      <w:r>
        <w:t>inko, kaupė ir analizavo duomenis apie mokinių sveikatos būklę;</w:t>
      </w:r>
    </w:p>
    <w:p w14:paraId="23C70691" w14:textId="77777777" w:rsidR="00D16771" w:rsidRDefault="00653D06" w:rsidP="00B30B52">
      <w:pPr>
        <w:spacing w:line="276" w:lineRule="auto"/>
        <w:ind w:firstLine="851"/>
        <w:jc w:val="both"/>
      </w:pPr>
      <w:r>
        <w:t xml:space="preserve">- </w:t>
      </w:r>
      <w:r w:rsidR="00284A2C">
        <w:t>p</w:t>
      </w:r>
      <w:r>
        <w:t>adėjo ugdymo įstaigai įgyvendinti asmens sveikatos priežiūros specialistų rekomendacijas mokiniams, sergantiems lėtinėmis neinfekcinėmis ligomis;</w:t>
      </w:r>
    </w:p>
    <w:p w14:paraId="2553B089" w14:textId="77777777" w:rsidR="00D16771" w:rsidRDefault="00653D06" w:rsidP="00B30B52">
      <w:pPr>
        <w:spacing w:line="276" w:lineRule="auto"/>
        <w:ind w:firstLine="851"/>
        <w:jc w:val="both"/>
      </w:pPr>
      <w:r>
        <w:t xml:space="preserve">- </w:t>
      </w:r>
      <w:r w:rsidR="00284A2C">
        <w:t>r</w:t>
      </w:r>
      <w:r>
        <w:t>inko ir teikė informaciją apie mokinių sergamumą gripu ir kitomis ŪKTI Nacionaliniam visuomenės sveikatos centrui;</w:t>
      </w:r>
    </w:p>
    <w:p w14:paraId="16A832AB" w14:textId="77777777" w:rsidR="00D16771" w:rsidRDefault="00653D06" w:rsidP="00B30B52">
      <w:pPr>
        <w:spacing w:line="276" w:lineRule="auto"/>
        <w:ind w:firstLine="851"/>
        <w:jc w:val="both"/>
      </w:pPr>
      <w:r>
        <w:t xml:space="preserve">- </w:t>
      </w:r>
      <w:r w:rsidR="00284A2C">
        <w:t>p</w:t>
      </w:r>
      <w:r>
        <w:t>ateikė pedagogams gydytojų rekomendacijas dėl mokinių sveikatos būklės;</w:t>
      </w:r>
    </w:p>
    <w:p w14:paraId="4DAC74C1" w14:textId="77777777" w:rsidR="00D16771" w:rsidRDefault="00653D06" w:rsidP="00B30B52">
      <w:pPr>
        <w:spacing w:line="276" w:lineRule="auto"/>
        <w:ind w:firstLine="851"/>
        <w:jc w:val="both"/>
      </w:pPr>
      <w:r>
        <w:t xml:space="preserve">- </w:t>
      </w:r>
      <w:r w:rsidR="00284A2C">
        <w:t>t</w:t>
      </w:r>
      <w:r>
        <w:t>eikė išvadas ir pasiūlymus dėl mokinių sveikatos būklės ugdymo įstaigos bendruomenei;</w:t>
      </w:r>
    </w:p>
    <w:p w14:paraId="6C07F783" w14:textId="77777777" w:rsidR="00D16771" w:rsidRDefault="00653D06" w:rsidP="00B30B52">
      <w:pPr>
        <w:spacing w:line="276" w:lineRule="auto"/>
        <w:ind w:firstLine="851"/>
        <w:jc w:val="both"/>
      </w:pPr>
      <w:r>
        <w:lastRenderedPageBreak/>
        <w:t xml:space="preserve">- </w:t>
      </w:r>
      <w:r w:rsidR="00284A2C">
        <w:t>d</w:t>
      </w:r>
      <w:r>
        <w:t>alyvavo sveikatą stiprinančių mokyklų organizacinių grupių, vidaus audito darbo grupių veikloje ir kt.</w:t>
      </w:r>
    </w:p>
    <w:p w14:paraId="244C0570" w14:textId="4BDF837F" w:rsidR="00295722" w:rsidRPr="0022058D" w:rsidRDefault="00295722" w:rsidP="00B30B52">
      <w:pPr>
        <w:spacing w:line="276" w:lineRule="auto"/>
        <w:ind w:firstLine="851"/>
        <w:jc w:val="both"/>
      </w:pPr>
      <w:r>
        <w:t>Savivaldybės visuomenės sveikatos biuro darbuotojų administracinių</w:t>
      </w:r>
      <w:r w:rsidR="009C5E7D">
        <w:t xml:space="preserve"> </w:t>
      </w:r>
      <w:r>
        <w:t>gebėjimų stiprinimas. Iki 2024 m. liepos 1 d. specialistės privalo turėti aukštąjį universitetinį</w:t>
      </w:r>
      <w:r w:rsidR="009C5E7D">
        <w:t xml:space="preserve"> </w:t>
      </w:r>
      <w:r>
        <w:t>biomedicinos mokslų srities visuomenės sveikatos krypties išsilavinimą ir bakalauro ar aukštesnį</w:t>
      </w:r>
      <w:r w:rsidR="009C5E7D">
        <w:t xml:space="preserve"> </w:t>
      </w:r>
      <w:r>
        <w:t xml:space="preserve">kvalifikacinį laipsnį ar jam prilygintą išsilavinimą. 2023 metais 2 specialistės </w:t>
      </w:r>
      <w:r w:rsidR="009C5E7D">
        <w:t xml:space="preserve">pradėjo studijuoti </w:t>
      </w:r>
      <w:r>
        <w:t>studijas Vilniaus ir Klaipėdos universitetuose.</w:t>
      </w:r>
    </w:p>
    <w:p w14:paraId="08AF4FE8" w14:textId="2F8EEC77" w:rsidR="00D16771" w:rsidRPr="009C5E7D" w:rsidRDefault="009C5E7D" w:rsidP="00B30B52">
      <w:pPr>
        <w:spacing w:line="276" w:lineRule="auto"/>
        <w:ind w:firstLine="851"/>
        <w:jc w:val="both"/>
        <w:rPr>
          <w:bCs/>
        </w:rPr>
      </w:pPr>
      <w:r w:rsidRPr="009C5E7D">
        <w:rPr>
          <w:bCs/>
        </w:rPr>
        <w:t>Buvo vykdomos savivaldybės Valstybinių (valstybės perduotų savivaldybėms) visuomenės</w:t>
      </w:r>
      <w:r>
        <w:rPr>
          <w:bCs/>
        </w:rPr>
        <w:t xml:space="preserve"> </w:t>
      </w:r>
      <w:r w:rsidRPr="009C5E7D">
        <w:rPr>
          <w:bCs/>
        </w:rPr>
        <w:t>sveikatos priežiūros funkcijos pagal prioritetines kryptis</w:t>
      </w:r>
      <w:r>
        <w:rPr>
          <w:bCs/>
        </w:rPr>
        <w:t xml:space="preserve"> </w:t>
      </w:r>
      <w:r w:rsidRPr="009C5E7D">
        <w:rPr>
          <w:bCs/>
        </w:rPr>
        <w:t>visuomenės psichikos</w:t>
      </w:r>
      <w:r>
        <w:rPr>
          <w:bCs/>
        </w:rPr>
        <w:t xml:space="preserve"> </w:t>
      </w:r>
      <w:r w:rsidRPr="009C5E7D">
        <w:rPr>
          <w:bCs/>
        </w:rPr>
        <w:t xml:space="preserve">sveikatos gerinimas: </w:t>
      </w:r>
      <w:r>
        <w:rPr>
          <w:bCs/>
        </w:rPr>
        <w:t>s</w:t>
      </w:r>
      <w:r w:rsidRPr="009C5E7D">
        <w:rPr>
          <w:bCs/>
        </w:rPr>
        <w:t>tiprinant mokyklų bendruomenės gebėjimą psichikos sveikatos srityje –</w:t>
      </w:r>
      <w:r>
        <w:rPr>
          <w:bCs/>
        </w:rPr>
        <w:t xml:space="preserve"> </w:t>
      </w:r>
      <w:r w:rsidRPr="009C5E7D">
        <w:rPr>
          <w:bCs/>
        </w:rPr>
        <w:t>organizuoti mokymai/</w:t>
      </w:r>
      <w:proofErr w:type="spellStart"/>
      <w:r w:rsidRPr="009C5E7D">
        <w:rPr>
          <w:bCs/>
        </w:rPr>
        <w:t>supervizijos</w:t>
      </w:r>
      <w:proofErr w:type="spellEnd"/>
      <w:r w:rsidRPr="009C5E7D">
        <w:rPr>
          <w:bCs/>
        </w:rPr>
        <w:t xml:space="preserve"> 3 mokyklos bendruomenių komandoms, dalyvavo </w:t>
      </w:r>
      <w:r>
        <w:rPr>
          <w:bCs/>
        </w:rPr>
        <w:t xml:space="preserve">42 </w:t>
      </w:r>
      <w:r w:rsidRPr="009C5E7D">
        <w:rPr>
          <w:bCs/>
        </w:rPr>
        <w:t>darbuotojai.</w:t>
      </w:r>
    </w:p>
    <w:p w14:paraId="2CB820D1" w14:textId="77777777" w:rsidR="00C67112" w:rsidRDefault="00C67112" w:rsidP="00DB7E36">
      <w:pPr>
        <w:spacing w:line="276" w:lineRule="auto"/>
        <w:rPr>
          <w:b/>
        </w:rPr>
      </w:pPr>
    </w:p>
    <w:p w14:paraId="48993FBD" w14:textId="4F4FE4DF" w:rsidR="00D16771" w:rsidRPr="00CA756F" w:rsidRDefault="00653D06" w:rsidP="00170954">
      <w:pPr>
        <w:spacing w:line="276" w:lineRule="auto"/>
        <w:jc w:val="center"/>
        <w:rPr>
          <w:b/>
          <w:color w:val="FF0000"/>
        </w:rPr>
      </w:pPr>
      <w:r>
        <w:rPr>
          <w:b/>
        </w:rPr>
        <w:t>Visuomenės sveikatos stiprinimas bendruomenėje</w:t>
      </w:r>
      <w:r w:rsidR="00DB7E36">
        <w:rPr>
          <w:b/>
        </w:rPr>
        <w:t xml:space="preserve"> </w:t>
      </w:r>
    </w:p>
    <w:p w14:paraId="3A2F01F0" w14:textId="77777777" w:rsidR="00D16771" w:rsidRDefault="00D16771" w:rsidP="00B30B52">
      <w:pPr>
        <w:spacing w:line="276" w:lineRule="auto"/>
        <w:ind w:firstLine="851"/>
        <w:jc w:val="center"/>
        <w:rPr>
          <w:b/>
        </w:rPr>
      </w:pPr>
    </w:p>
    <w:p w14:paraId="386A2A95" w14:textId="77777777" w:rsidR="00CD0ECB" w:rsidRDefault="00653D06" w:rsidP="00B30B52">
      <w:pPr>
        <w:spacing w:line="276" w:lineRule="auto"/>
        <w:ind w:firstLine="851"/>
        <w:jc w:val="both"/>
      </w:pPr>
      <w:r>
        <w:t xml:space="preserve">Visuomenės sveikatos stiprinimo veiklos bendruomenėje yra ta visuomenės sveikatos stiprinimo veikla, kuri yra vykdoma ne ugdymo įstaigose. </w:t>
      </w:r>
    </w:p>
    <w:p w14:paraId="5BF05A2A" w14:textId="383E0F20" w:rsidR="00D16771" w:rsidRPr="00A14772" w:rsidRDefault="00653D06" w:rsidP="00B30B52">
      <w:pPr>
        <w:spacing w:line="276" w:lineRule="auto"/>
        <w:ind w:firstLine="851"/>
        <w:jc w:val="both"/>
      </w:pPr>
      <w:r>
        <w:t xml:space="preserve">Vykdyta Širdies ir kraujagyslių ligų ir cukrinio diabeto rizikos grupių asmenų sveikatos stiprinimo tvarkos aprašo specializuota sveikatos stiprinimo (mokymo) programa, kurios tikslas – bendradarbiaujant su pirminės asmens sveikatos priežiūros įstaigomis efektyviau stiprinti rizikos grupės asmenų sveikatą, supažindinti juos su širdies ir kraujagyslių ligų rizikos veiksniais, sveikos gyvensenos principais, mokyti keisti gyvenseną, valdyti stresą, pasirinkti sveikatai palankią mitybą bei fizinį aktyvumą. 2023 m. programą </w:t>
      </w:r>
      <w:r w:rsidRPr="00A14772">
        <w:rPr>
          <w:bCs/>
        </w:rPr>
        <w:t>prad</w:t>
      </w:r>
      <w:r w:rsidR="00A51EB6" w:rsidRPr="00A14772">
        <w:rPr>
          <w:bCs/>
        </w:rPr>
        <w:t xml:space="preserve">ėjo </w:t>
      </w:r>
      <w:r w:rsidR="00E94F81" w:rsidRPr="00A14772">
        <w:rPr>
          <w:bCs/>
        </w:rPr>
        <w:t xml:space="preserve"> 25 </w:t>
      </w:r>
      <w:r w:rsidRPr="00A14772">
        <w:rPr>
          <w:bCs/>
        </w:rPr>
        <w:t xml:space="preserve">ir </w:t>
      </w:r>
      <w:r w:rsidR="00A51EB6" w:rsidRPr="00A14772">
        <w:rPr>
          <w:bCs/>
        </w:rPr>
        <w:t xml:space="preserve">baigė </w:t>
      </w:r>
      <w:r w:rsidR="00E94F81" w:rsidRPr="00A14772">
        <w:rPr>
          <w:bCs/>
        </w:rPr>
        <w:t>17</w:t>
      </w:r>
      <w:r w:rsidRPr="00A14772">
        <w:rPr>
          <w:bCs/>
        </w:rPr>
        <w:t xml:space="preserve"> asmen</w:t>
      </w:r>
      <w:r w:rsidR="00E94F81" w:rsidRPr="00A14772">
        <w:rPr>
          <w:bCs/>
        </w:rPr>
        <w:t>ų</w:t>
      </w:r>
      <w:r w:rsidRPr="00A14772">
        <w:t>.</w:t>
      </w:r>
    </w:p>
    <w:p w14:paraId="2EBFD467" w14:textId="1F86A34F" w:rsidR="00D16771" w:rsidRPr="00FC41F0" w:rsidRDefault="00653D06" w:rsidP="00B30B52">
      <w:pPr>
        <w:tabs>
          <w:tab w:val="left" w:pos="142"/>
        </w:tabs>
        <w:spacing w:line="276" w:lineRule="auto"/>
        <w:ind w:firstLine="851"/>
        <w:jc w:val="both"/>
      </w:pPr>
      <w:r w:rsidRPr="00A14772">
        <w:t>2023 m. buvo teikiamos priklausomybės konsultavimo paslaugos rizikingai ir žalingai alkoholį varto</w:t>
      </w:r>
      <w:r w:rsidR="00A51EB6" w:rsidRPr="00A14772">
        <w:t>jantiems asmenims. Suteiktos</w:t>
      </w:r>
      <w:r w:rsidR="009862ED" w:rsidRPr="00A14772">
        <w:t xml:space="preserve"> </w:t>
      </w:r>
      <w:r w:rsidR="009862ED" w:rsidRPr="00A14772">
        <w:rPr>
          <w:bCs/>
        </w:rPr>
        <w:t xml:space="preserve">475 </w:t>
      </w:r>
      <w:r w:rsidRPr="00A14772">
        <w:rPr>
          <w:bCs/>
        </w:rPr>
        <w:t>konsultacijos</w:t>
      </w:r>
      <w:r w:rsidRPr="00A14772">
        <w:t xml:space="preserve"> </w:t>
      </w:r>
      <w:r w:rsidR="00A51EB6" w:rsidRPr="00A14772">
        <w:t>(</w:t>
      </w:r>
      <w:r w:rsidR="00A51EB6" w:rsidRPr="00A14772">
        <w:rPr>
          <w:bCs/>
        </w:rPr>
        <w:t xml:space="preserve">unikalių asmenų skaičius – </w:t>
      </w:r>
      <w:r w:rsidR="009862ED" w:rsidRPr="00A14772">
        <w:rPr>
          <w:bCs/>
        </w:rPr>
        <w:t>148</w:t>
      </w:r>
      <w:r w:rsidR="009862ED" w:rsidRPr="00A14772">
        <w:t xml:space="preserve"> </w:t>
      </w:r>
      <w:r w:rsidR="00A51EB6">
        <w:t>Rokiškio rajono</w:t>
      </w:r>
      <w:r>
        <w:t xml:space="preserve"> savivaldybės gyventojai</w:t>
      </w:r>
      <w:r w:rsidRPr="00FC41F0">
        <w:t>).</w:t>
      </w:r>
      <w:r w:rsidR="009862ED" w:rsidRPr="00FC41F0">
        <w:t xml:space="preserve"> </w:t>
      </w:r>
    </w:p>
    <w:p w14:paraId="124B892B" w14:textId="77C7D43B" w:rsidR="00FC41F0" w:rsidRPr="00FC41F0" w:rsidRDefault="00FC41F0" w:rsidP="00B30B52">
      <w:pPr>
        <w:tabs>
          <w:tab w:val="left" w:pos="142"/>
        </w:tabs>
        <w:spacing w:line="276" w:lineRule="auto"/>
        <w:ind w:firstLine="851"/>
        <w:jc w:val="both"/>
        <w:rPr>
          <w:shd w:val="clear" w:color="auto" w:fill="FFFFFF"/>
        </w:rPr>
      </w:pPr>
      <w:r w:rsidRPr="00FC41F0">
        <w:rPr>
          <w:shd w:val="clear" w:color="auto" w:fill="FFFFFF"/>
        </w:rPr>
        <w:t>Biuras vykdė Lietuvos Respublikos sveikatos apsaugos ministro 2019 m. balandžio 30 d. įsakymu Nr. V-523 patvirtintas Bendrojo ugdymo mokyklų darbuotojų gebėjimų visuomenės psichikos sveikatos srityje stiprinimo veiklas  Rokiškio rajono savivaldybės mokyklose. Šiose veiklose dalyvavo 42 darbuotojai: 31 mokytojų, 2 socialiniai pedagogai, 2 psichologai, 5 administracijos darbuotojai ir 2 bibliotekininkės. Vidutinis mokyklų darbuotojų raštingumo psichikos sveikatos srityje rezultatas pasibaigus mokymams padidėjo 20,8 proc.</w:t>
      </w:r>
    </w:p>
    <w:p w14:paraId="23020071" w14:textId="76D9E081" w:rsidR="00D16771" w:rsidRDefault="00C22D7A" w:rsidP="00B30B52">
      <w:pPr>
        <w:tabs>
          <w:tab w:val="left" w:pos="142"/>
        </w:tabs>
        <w:spacing w:line="276" w:lineRule="auto"/>
        <w:ind w:firstLine="851"/>
        <w:jc w:val="both"/>
      </w:pPr>
      <w:r>
        <w:t>Rokiškio rajono</w:t>
      </w:r>
      <w:r w:rsidR="00653D06">
        <w:t xml:space="preserve"> </w:t>
      </w:r>
      <w:r>
        <w:t xml:space="preserve">savivaldybėje buvo organizuoti </w:t>
      </w:r>
      <w:r w:rsidR="009862ED" w:rsidRPr="00C64CBD">
        <w:rPr>
          <w:bCs/>
        </w:rPr>
        <w:t>2</w:t>
      </w:r>
      <w:r w:rsidR="00653D06">
        <w:t xml:space="preserve"> savižudybių prevencijos įgūdžių mokymai ,,</w:t>
      </w:r>
      <w:proofErr w:type="spellStart"/>
      <w:r w:rsidR="00653D06">
        <w:t>SafeTalk</w:t>
      </w:r>
      <w:proofErr w:type="spellEnd"/>
      <w:r>
        <w:t xml:space="preserve">“ (bendras dalyvių skaičius – </w:t>
      </w:r>
      <w:r w:rsidR="009862ED">
        <w:t xml:space="preserve">35 </w:t>
      </w:r>
      <w:r w:rsidR="00653D06">
        <w:t xml:space="preserve">). </w:t>
      </w:r>
    </w:p>
    <w:p w14:paraId="1ED7AFCB" w14:textId="57872CA0" w:rsidR="00D16771" w:rsidRDefault="00653D06" w:rsidP="00B30B52">
      <w:pPr>
        <w:tabs>
          <w:tab w:val="left" w:pos="142"/>
        </w:tabs>
        <w:spacing w:line="276" w:lineRule="auto"/>
        <w:ind w:firstLine="851"/>
        <w:jc w:val="both"/>
      </w:pPr>
      <w:r>
        <w:t>Vykdyta Ankstyvosios intervencijos programa, skirta jaunimui, eksperimentuojančiam su psichoaktyviomis medžiagomis, išskyrus tabaką. Pr</w:t>
      </w:r>
      <w:r w:rsidR="00C22D7A">
        <w:t xml:space="preserve">ogramoje dalyvavo ir ją baigė </w:t>
      </w:r>
      <w:r w:rsidR="009862ED">
        <w:t>8</w:t>
      </w:r>
      <w:r>
        <w:t xml:space="preserve"> asmen</w:t>
      </w:r>
      <w:r w:rsidR="009862ED">
        <w:t>ys.</w:t>
      </w:r>
    </w:p>
    <w:p w14:paraId="537FAFD3" w14:textId="2E9A9245" w:rsidR="00D16771" w:rsidRDefault="00653D06" w:rsidP="00B30B52">
      <w:pPr>
        <w:spacing w:line="276" w:lineRule="auto"/>
        <w:ind w:firstLine="851"/>
        <w:jc w:val="both"/>
      </w:pPr>
      <w:r>
        <w:t>Teiktos psichologinės gerovės ir psichikos sveikatos stiprinimo paslaugos, vadovaujantis Lietuvos Respublikos sveikatos apsaugos ministro 2020 m. liepos 31 d. įsakym</w:t>
      </w:r>
      <w:r w:rsidR="008B1485">
        <w:t>u</w:t>
      </w:r>
      <w:r>
        <w:t xml:space="preserve"> Nr. V-1733 „Dėl psichologinės gerovės ir psichikos sveikatos stiprinimo paslaugų teikimo tvarkos aprašo patvirtinimo“. Per </w:t>
      </w:r>
      <w:r w:rsidR="00CD0ECB">
        <w:t>2023</w:t>
      </w:r>
      <w:r>
        <w:t xml:space="preserve"> metus buvo suteikt</w:t>
      </w:r>
      <w:r w:rsidR="008B1485">
        <w:t>a</w:t>
      </w:r>
      <w:r w:rsidR="00C22D7A">
        <w:t xml:space="preserve"> </w:t>
      </w:r>
      <w:r w:rsidR="00F60FC6">
        <w:t>903</w:t>
      </w:r>
      <w:r>
        <w:t xml:space="preserve"> individuali</w:t>
      </w:r>
      <w:r w:rsidR="009862ED">
        <w:t>os</w:t>
      </w:r>
      <w:r>
        <w:t xml:space="preserve"> konsultacij</w:t>
      </w:r>
      <w:r w:rsidR="009862ED">
        <w:t>os</w:t>
      </w:r>
      <w:r>
        <w:t>. Paslaug</w:t>
      </w:r>
      <w:r w:rsidR="008B1485">
        <w:t>as</w:t>
      </w:r>
      <w:r w:rsidR="00C22D7A">
        <w:t xml:space="preserve"> gavo </w:t>
      </w:r>
      <w:r w:rsidR="00F60FC6">
        <w:t>179</w:t>
      </w:r>
      <w:r>
        <w:t xml:space="preserve"> unikal</w:t>
      </w:r>
      <w:r w:rsidR="00F60FC6">
        <w:t>ūs</w:t>
      </w:r>
      <w:r>
        <w:t xml:space="preserve"> savivaldybės </w:t>
      </w:r>
      <w:r w:rsidR="00CD0ECB">
        <w:t>gyventoja</w:t>
      </w:r>
      <w:r w:rsidR="00F60FC6">
        <w:t>i</w:t>
      </w:r>
      <w:r>
        <w:t>. PSO geros savijautos suminis indekso pradinės vertės vidurkis</w:t>
      </w:r>
      <w:r w:rsidR="00C22D7A">
        <w:t xml:space="preserve"> (prieš konsultacijas) buvo </w:t>
      </w:r>
      <w:r w:rsidR="00F60FC6">
        <w:t>58,23</w:t>
      </w:r>
      <w:r>
        <w:t xml:space="preserve"> (iš 100), ga</w:t>
      </w:r>
      <w:r w:rsidR="00C22D7A">
        <w:t xml:space="preserve">lutinis (po konsultacijų) – </w:t>
      </w:r>
      <w:r w:rsidR="00F60FC6">
        <w:t>86,41</w:t>
      </w:r>
      <w:r w:rsidR="00C22D7A">
        <w:t xml:space="preserve"> (iš 100). </w:t>
      </w:r>
      <w:r>
        <w:t>Matomas  individualių</w:t>
      </w:r>
      <w:r w:rsidR="00F60FC6">
        <w:t xml:space="preserve"> </w:t>
      </w:r>
      <w:r>
        <w:t xml:space="preserve">paslaugų PSO geros savijautos indekso </w:t>
      </w:r>
      <w:r>
        <w:rPr>
          <w:color w:val="000000"/>
        </w:rPr>
        <w:t>teigiamas</w:t>
      </w:r>
      <w:r w:rsidR="00C22D7A">
        <w:t xml:space="preserve"> pokytis</w:t>
      </w:r>
      <w:r w:rsidR="00F60FC6">
        <w:t xml:space="preserve"> – 28,18.</w:t>
      </w:r>
    </w:p>
    <w:p w14:paraId="62593839" w14:textId="77777777" w:rsidR="00D16771" w:rsidRDefault="000B69D5" w:rsidP="00B30B52">
      <w:pPr>
        <w:spacing w:line="276" w:lineRule="auto"/>
        <w:ind w:firstLine="851"/>
        <w:jc w:val="both"/>
      </w:pPr>
      <w:r>
        <w:t>8</w:t>
      </w:r>
      <w:r w:rsidR="00653D06">
        <w:t xml:space="preserve"> lentelė. Visuomenės sveikatos stiprinimo veikl</w:t>
      </w:r>
      <w:r w:rsidR="00A51EB6">
        <w:t xml:space="preserve">a </w:t>
      </w:r>
      <w:r w:rsidR="006A329C">
        <w:t xml:space="preserve">2021-2023 m. </w:t>
      </w:r>
      <w:r w:rsidR="00653D06">
        <w:t>rodikliai</w:t>
      </w:r>
      <w:r w:rsidR="006A329C">
        <w:t xml:space="preserve"> ne</w:t>
      </w:r>
      <w:r w:rsidR="006A329C" w:rsidRPr="006A329C">
        <w:t xml:space="preserve"> </w:t>
      </w:r>
      <w:r w:rsidR="006A329C">
        <w:t>ugdymo įstaigose.</w:t>
      </w:r>
    </w:p>
    <w:tbl>
      <w:tblPr>
        <w:tblStyle w:val="2"/>
        <w:tblW w:w="9670" w:type="dxa"/>
        <w:jc w:val="center"/>
        <w:tblInd w:w="0" w:type="dxa"/>
        <w:tblLayout w:type="fixed"/>
        <w:tblLook w:val="0000" w:firstRow="0" w:lastRow="0" w:firstColumn="0" w:lastColumn="0" w:noHBand="0" w:noVBand="0"/>
      </w:tblPr>
      <w:tblGrid>
        <w:gridCol w:w="3397"/>
        <w:gridCol w:w="1134"/>
        <w:gridCol w:w="1134"/>
        <w:gridCol w:w="851"/>
        <w:gridCol w:w="1134"/>
        <w:gridCol w:w="992"/>
        <w:gridCol w:w="1028"/>
      </w:tblGrid>
      <w:tr w:rsidR="00D16771" w14:paraId="76F3C58A" w14:textId="77777777" w:rsidTr="00D975F0">
        <w:trPr>
          <w:trHeight w:val="705"/>
          <w:jc w:val="center"/>
        </w:trPr>
        <w:tc>
          <w:tcPr>
            <w:tcW w:w="3397" w:type="dxa"/>
            <w:vMerge w:val="restart"/>
            <w:tcBorders>
              <w:top w:val="single" w:sz="4" w:space="0" w:color="000000"/>
              <w:left w:val="single" w:sz="4" w:space="0" w:color="000000"/>
              <w:right w:val="single" w:sz="4" w:space="0" w:color="000000"/>
            </w:tcBorders>
            <w:shd w:val="clear" w:color="auto" w:fill="auto"/>
            <w:vAlign w:val="center"/>
          </w:tcPr>
          <w:p w14:paraId="13CED26E" w14:textId="77777777" w:rsidR="00D16771" w:rsidRDefault="00653D06" w:rsidP="00170954">
            <w:pPr>
              <w:spacing w:line="276" w:lineRule="auto"/>
              <w:jc w:val="center"/>
              <w:rPr>
                <w:b/>
                <w:sz w:val="22"/>
                <w:szCs w:val="22"/>
              </w:rPr>
            </w:pPr>
            <w:r>
              <w:rPr>
                <w:b/>
                <w:sz w:val="22"/>
                <w:szCs w:val="22"/>
              </w:rPr>
              <w:lastRenderedPageBreak/>
              <w:t>Temos</w:t>
            </w:r>
          </w:p>
        </w:tc>
        <w:tc>
          <w:tcPr>
            <w:tcW w:w="3119" w:type="dxa"/>
            <w:gridSpan w:val="3"/>
            <w:tcBorders>
              <w:top w:val="single" w:sz="4" w:space="0" w:color="000000"/>
              <w:left w:val="nil"/>
              <w:bottom w:val="single" w:sz="4" w:space="0" w:color="000000"/>
              <w:right w:val="single" w:sz="4" w:space="0" w:color="000000"/>
            </w:tcBorders>
            <w:shd w:val="clear" w:color="auto" w:fill="auto"/>
            <w:vAlign w:val="center"/>
          </w:tcPr>
          <w:p w14:paraId="006B72C6" w14:textId="77777777" w:rsidR="00D16771" w:rsidRDefault="00653D06" w:rsidP="00170954">
            <w:pPr>
              <w:spacing w:line="276" w:lineRule="auto"/>
              <w:jc w:val="center"/>
              <w:rPr>
                <w:b/>
                <w:sz w:val="22"/>
                <w:szCs w:val="22"/>
              </w:rPr>
            </w:pPr>
            <w:r>
              <w:rPr>
                <w:b/>
                <w:sz w:val="22"/>
                <w:szCs w:val="22"/>
              </w:rPr>
              <w:t>Sveikatos ugdymo ir mokymo renginių/konsultacijų dalyvių skaičius</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1EBADF" w14:textId="77777777" w:rsidR="00D16771" w:rsidRDefault="00653D06" w:rsidP="00170954">
            <w:pPr>
              <w:spacing w:line="276" w:lineRule="auto"/>
              <w:jc w:val="center"/>
              <w:rPr>
                <w:b/>
                <w:sz w:val="22"/>
                <w:szCs w:val="22"/>
              </w:rPr>
            </w:pPr>
            <w:r>
              <w:rPr>
                <w:b/>
                <w:sz w:val="22"/>
                <w:szCs w:val="22"/>
              </w:rPr>
              <w:t>Renginių/konsultacijų skaičius</w:t>
            </w:r>
          </w:p>
        </w:tc>
      </w:tr>
      <w:tr w:rsidR="00D16771" w14:paraId="758FE980" w14:textId="77777777" w:rsidTr="008C11E2">
        <w:trPr>
          <w:trHeight w:val="495"/>
          <w:jc w:val="center"/>
        </w:trPr>
        <w:tc>
          <w:tcPr>
            <w:tcW w:w="3397" w:type="dxa"/>
            <w:vMerge/>
            <w:tcBorders>
              <w:top w:val="single" w:sz="4" w:space="0" w:color="000000"/>
              <w:left w:val="single" w:sz="4" w:space="0" w:color="000000"/>
              <w:right w:val="single" w:sz="4" w:space="0" w:color="000000"/>
            </w:tcBorders>
            <w:shd w:val="clear" w:color="auto" w:fill="auto"/>
            <w:vAlign w:val="center"/>
          </w:tcPr>
          <w:p w14:paraId="00EE443F" w14:textId="77777777" w:rsidR="00D16771" w:rsidRDefault="00D16771" w:rsidP="00170954">
            <w:pPr>
              <w:widowControl w:val="0"/>
              <w:pBdr>
                <w:top w:val="nil"/>
                <w:left w:val="nil"/>
                <w:bottom w:val="nil"/>
                <w:right w:val="nil"/>
                <w:between w:val="nil"/>
              </w:pBdr>
              <w:spacing w:line="276" w:lineRule="auto"/>
              <w:rPr>
                <w:b/>
                <w:sz w:val="22"/>
                <w:szCs w:val="22"/>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FBCDF8E" w14:textId="646B07BD" w:rsidR="00D16771" w:rsidRDefault="008C11E2" w:rsidP="00170954">
            <w:pPr>
              <w:spacing w:line="276" w:lineRule="auto"/>
              <w:jc w:val="center"/>
              <w:rPr>
                <w:b/>
                <w:sz w:val="22"/>
                <w:szCs w:val="22"/>
              </w:rPr>
            </w:pPr>
            <w:r>
              <w:rPr>
                <w:b/>
                <w:sz w:val="22"/>
                <w:szCs w:val="22"/>
              </w:rPr>
              <w:t>2021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BD92D0C" w14:textId="2DDE57FF" w:rsidR="00D16771" w:rsidRDefault="008C11E2" w:rsidP="00170954">
            <w:pPr>
              <w:spacing w:line="276" w:lineRule="auto"/>
              <w:jc w:val="center"/>
              <w:rPr>
                <w:b/>
                <w:sz w:val="22"/>
                <w:szCs w:val="22"/>
              </w:rPr>
            </w:pPr>
            <w:r>
              <w:rPr>
                <w:b/>
                <w:sz w:val="22"/>
                <w:szCs w:val="22"/>
              </w:rPr>
              <w:t xml:space="preserve">2022 </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5A1D7DC" w14:textId="228BC7FF" w:rsidR="00D16771" w:rsidRDefault="008C11E2" w:rsidP="00170954">
            <w:pPr>
              <w:spacing w:line="276" w:lineRule="auto"/>
              <w:jc w:val="center"/>
              <w:rPr>
                <w:b/>
                <w:sz w:val="22"/>
                <w:szCs w:val="22"/>
              </w:rPr>
            </w:pPr>
            <w:r>
              <w:rPr>
                <w:b/>
                <w:sz w:val="22"/>
                <w:szCs w:val="22"/>
              </w:rPr>
              <w:t xml:space="preserve">2023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FD18" w14:textId="588B8D76" w:rsidR="00D16771" w:rsidRDefault="008C11E2" w:rsidP="00170954">
            <w:pPr>
              <w:spacing w:line="276" w:lineRule="auto"/>
              <w:jc w:val="center"/>
              <w:rPr>
                <w:b/>
                <w:sz w:val="22"/>
                <w:szCs w:val="22"/>
              </w:rPr>
            </w:pPr>
            <w:r>
              <w:rPr>
                <w:b/>
                <w:sz w:val="22"/>
                <w:szCs w:val="22"/>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6A66" w14:textId="3343D565" w:rsidR="00D16771" w:rsidRDefault="008C11E2" w:rsidP="00170954">
            <w:pPr>
              <w:spacing w:line="276" w:lineRule="auto"/>
              <w:jc w:val="center"/>
              <w:rPr>
                <w:b/>
                <w:sz w:val="22"/>
                <w:szCs w:val="22"/>
              </w:rPr>
            </w:pPr>
            <w:r>
              <w:rPr>
                <w:b/>
                <w:sz w:val="22"/>
                <w:szCs w:val="22"/>
              </w:rPr>
              <w:t>2022</w:t>
            </w:r>
          </w:p>
        </w:tc>
        <w:tc>
          <w:tcPr>
            <w:tcW w:w="1028" w:type="dxa"/>
            <w:tcBorders>
              <w:top w:val="single" w:sz="4" w:space="0" w:color="000000"/>
              <w:left w:val="single" w:sz="4" w:space="0" w:color="000000"/>
              <w:bottom w:val="single" w:sz="6" w:space="0" w:color="000000"/>
              <w:right w:val="single" w:sz="4" w:space="0" w:color="000000"/>
            </w:tcBorders>
            <w:shd w:val="clear" w:color="auto" w:fill="auto"/>
            <w:vAlign w:val="center"/>
          </w:tcPr>
          <w:p w14:paraId="29427504" w14:textId="58263F62" w:rsidR="00D16771" w:rsidRDefault="008C11E2" w:rsidP="00170954">
            <w:pPr>
              <w:spacing w:line="276" w:lineRule="auto"/>
              <w:jc w:val="center"/>
              <w:rPr>
                <w:b/>
                <w:sz w:val="22"/>
                <w:szCs w:val="22"/>
              </w:rPr>
            </w:pPr>
            <w:r>
              <w:rPr>
                <w:b/>
                <w:sz w:val="22"/>
                <w:szCs w:val="22"/>
              </w:rPr>
              <w:t xml:space="preserve">2023 </w:t>
            </w:r>
          </w:p>
        </w:tc>
      </w:tr>
      <w:tr w:rsidR="00D16771" w14:paraId="6F24C48D" w14:textId="77777777" w:rsidTr="00D975F0">
        <w:trPr>
          <w:trHeight w:val="36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7AC2" w14:textId="77777777" w:rsidR="00D16771" w:rsidRPr="00DB7E36" w:rsidRDefault="00653D06" w:rsidP="00170954">
            <w:pPr>
              <w:spacing w:line="276" w:lineRule="auto"/>
              <w:rPr>
                <w:sz w:val="22"/>
                <w:szCs w:val="22"/>
              </w:rPr>
            </w:pPr>
            <w:r w:rsidRPr="00DB7E36">
              <w:rPr>
                <w:sz w:val="22"/>
                <w:szCs w:val="22"/>
              </w:rPr>
              <w:t>Sveika mityba ir nutukimo prevencija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492F" w14:textId="4CB2CDEB" w:rsidR="00D16771" w:rsidRPr="00DB7E36" w:rsidRDefault="000E10A6" w:rsidP="008B1485">
            <w:pPr>
              <w:spacing w:line="276" w:lineRule="auto"/>
              <w:jc w:val="center"/>
              <w:rPr>
                <w:sz w:val="22"/>
                <w:szCs w:val="22"/>
              </w:rPr>
            </w:pPr>
            <w:r w:rsidRPr="00DB7E36">
              <w:rPr>
                <w:sz w:val="22"/>
                <w:szCs w:val="22"/>
              </w:rPr>
              <w:t>74</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A84858" w14:textId="6EE451D0" w:rsidR="00D16771" w:rsidRPr="00DB7E36" w:rsidRDefault="00863722" w:rsidP="008B1485">
            <w:pPr>
              <w:spacing w:line="276" w:lineRule="auto"/>
              <w:jc w:val="center"/>
              <w:rPr>
                <w:sz w:val="22"/>
                <w:szCs w:val="22"/>
              </w:rPr>
            </w:pPr>
            <w:r w:rsidRPr="00DB7E36">
              <w:rPr>
                <w:sz w:val="22"/>
                <w:szCs w:val="22"/>
              </w:rPr>
              <w:t>1</w:t>
            </w:r>
            <w:r w:rsidR="00222FAD" w:rsidRPr="00DB7E36">
              <w:rPr>
                <w:sz w:val="22"/>
                <w:szCs w:val="22"/>
              </w:rPr>
              <w:t>30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6EC419F" w14:textId="2B9FD1F3" w:rsidR="00D16771" w:rsidRPr="00DB7E36" w:rsidRDefault="00222FAD" w:rsidP="008B1485">
            <w:pPr>
              <w:spacing w:line="276" w:lineRule="auto"/>
              <w:jc w:val="center"/>
              <w:rPr>
                <w:b/>
                <w:sz w:val="22"/>
                <w:szCs w:val="22"/>
              </w:rPr>
            </w:pPr>
            <w:r w:rsidRPr="00DB7E36">
              <w:rPr>
                <w:b/>
                <w:sz w:val="22"/>
                <w:szCs w:val="22"/>
              </w:rPr>
              <w:t>100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09E2895" w14:textId="5DB41202" w:rsidR="00D16771" w:rsidRPr="00DB7E36" w:rsidRDefault="00222FAD" w:rsidP="008B1485">
            <w:pPr>
              <w:spacing w:line="276" w:lineRule="auto"/>
              <w:jc w:val="center"/>
              <w:rPr>
                <w:sz w:val="22"/>
                <w:szCs w:val="22"/>
              </w:rPr>
            </w:pPr>
            <w:r w:rsidRPr="00DB7E36">
              <w:rPr>
                <w:sz w:val="22"/>
                <w:szCs w:val="22"/>
              </w:rPr>
              <w:t>3</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E87C254" w14:textId="31C9C171" w:rsidR="00D16771" w:rsidRPr="00DB7E36" w:rsidRDefault="00222FAD" w:rsidP="008B1485">
            <w:pPr>
              <w:spacing w:line="276" w:lineRule="auto"/>
              <w:jc w:val="center"/>
              <w:rPr>
                <w:sz w:val="22"/>
                <w:szCs w:val="22"/>
              </w:rPr>
            </w:pPr>
            <w:r w:rsidRPr="00DB7E36">
              <w:rPr>
                <w:sz w:val="22"/>
                <w:szCs w:val="22"/>
              </w:rPr>
              <w:t>5</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937076E" w14:textId="240ED88E" w:rsidR="00D16771" w:rsidRPr="00DB7E36" w:rsidRDefault="00222FAD" w:rsidP="008B1485">
            <w:pPr>
              <w:spacing w:line="276" w:lineRule="auto"/>
              <w:jc w:val="center"/>
              <w:rPr>
                <w:b/>
                <w:sz w:val="22"/>
                <w:szCs w:val="22"/>
              </w:rPr>
            </w:pPr>
            <w:r w:rsidRPr="00DB7E36">
              <w:rPr>
                <w:b/>
                <w:sz w:val="22"/>
                <w:szCs w:val="22"/>
              </w:rPr>
              <w:t>4</w:t>
            </w:r>
          </w:p>
        </w:tc>
      </w:tr>
      <w:tr w:rsidR="00D16771" w14:paraId="4EDACDA2" w14:textId="77777777" w:rsidTr="00D975F0">
        <w:trPr>
          <w:trHeight w:val="46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3AE6" w14:textId="77777777" w:rsidR="00D16771" w:rsidRPr="00DB7E36" w:rsidRDefault="00653D06" w:rsidP="00170954">
            <w:pPr>
              <w:spacing w:line="276" w:lineRule="auto"/>
              <w:rPr>
                <w:sz w:val="22"/>
                <w:szCs w:val="22"/>
              </w:rPr>
            </w:pPr>
            <w:r w:rsidRPr="00DB7E36">
              <w:rPr>
                <w:sz w:val="22"/>
                <w:szCs w:val="22"/>
              </w:rPr>
              <w:t>Fizinis aktyvumas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7621" w14:textId="27B24570" w:rsidR="00D16771" w:rsidRPr="00DB7E36" w:rsidRDefault="000E10A6" w:rsidP="008B1485">
            <w:pPr>
              <w:spacing w:line="276" w:lineRule="auto"/>
              <w:jc w:val="center"/>
              <w:rPr>
                <w:sz w:val="22"/>
                <w:szCs w:val="22"/>
              </w:rPr>
            </w:pPr>
            <w:r w:rsidRPr="00DB7E36">
              <w:rPr>
                <w:sz w:val="22"/>
                <w:szCs w:val="22"/>
              </w:rPr>
              <w:t>181</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1D8B1B" w14:textId="1CE25612" w:rsidR="00D16771" w:rsidRPr="00DB7E36" w:rsidRDefault="00863722" w:rsidP="008B1485">
            <w:pPr>
              <w:spacing w:line="276" w:lineRule="auto"/>
              <w:jc w:val="center"/>
              <w:rPr>
                <w:sz w:val="22"/>
                <w:szCs w:val="22"/>
              </w:rPr>
            </w:pPr>
            <w:r w:rsidRPr="00DB7E36">
              <w:rPr>
                <w:sz w:val="22"/>
                <w:szCs w:val="22"/>
              </w:rPr>
              <w:t>250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6E70B7" w14:textId="0DEE14F7" w:rsidR="00D16771" w:rsidRPr="00DB7E36" w:rsidRDefault="00222FAD" w:rsidP="008B1485">
            <w:pPr>
              <w:spacing w:line="276" w:lineRule="auto"/>
              <w:jc w:val="center"/>
              <w:rPr>
                <w:b/>
                <w:sz w:val="22"/>
                <w:szCs w:val="22"/>
              </w:rPr>
            </w:pPr>
            <w:r w:rsidRPr="00DB7E36">
              <w:rPr>
                <w:b/>
                <w:sz w:val="22"/>
                <w:szCs w:val="22"/>
              </w:rPr>
              <w:t>500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2E6D129" w14:textId="1C224781" w:rsidR="00D16771" w:rsidRPr="00DB7E36" w:rsidRDefault="000E10A6" w:rsidP="008B1485">
            <w:pPr>
              <w:spacing w:line="276" w:lineRule="auto"/>
              <w:jc w:val="center"/>
              <w:rPr>
                <w:sz w:val="22"/>
                <w:szCs w:val="22"/>
              </w:rPr>
            </w:pPr>
            <w:r w:rsidRPr="00DB7E36">
              <w:rPr>
                <w:sz w:val="22"/>
                <w:szCs w:val="22"/>
              </w:rPr>
              <w:t>10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F2B99B" w14:textId="2BC04AD3" w:rsidR="00D16771" w:rsidRPr="00DB7E36" w:rsidRDefault="00863722" w:rsidP="008B1485">
            <w:pPr>
              <w:spacing w:line="276" w:lineRule="auto"/>
              <w:jc w:val="center"/>
              <w:rPr>
                <w:sz w:val="22"/>
                <w:szCs w:val="22"/>
              </w:rPr>
            </w:pPr>
            <w:r w:rsidRPr="00DB7E36">
              <w:rPr>
                <w:sz w:val="22"/>
                <w:szCs w:val="22"/>
              </w:rPr>
              <w:t>16</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9C7537D" w14:textId="7DDD7379" w:rsidR="00D16771" w:rsidRPr="00DB7E36" w:rsidRDefault="00222FAD" w:rsidP="008B1485">
            <w:pPr>
              <w:spacing w:line="276" w:lineRule="auto"/>
              <w:jc w:val="center"/>
              <w:rPr>
                <w:b/>
                <w:sz w:val="22"/>
                <w:szCs w:val="22"/>
              </w:rPr>
            </w:pPr>
            <w:r w:rsidRPr="00DB7E36">
              <w:rPr>
                <w:b/>
                <w:sz w:val="22"/>
                <w:szCs w:val="22"/>
              </w:rPr>
              <w:t>60</w:t>
            </w:r>
          </w:p>
        </w:tc>
      </w:tr>
      <w:tr w:rsidR="00D16771" w14:paraId="5AE169C5" w14:textId="77777777" w:rsidTr="00D975F0">
        <w:trPr>
          <w:trHeight w:val="330"/>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3B0F96EB" w14:textId="77777777" w:rsidR="00D16771" w:rsidRPr="00DB7E36" w:rsidRDefault="00653D06" w:rsidP="00170954">
            <w:pPr>
              <w:spacing w:line="276" w:lineRule="auto"/>
              <w:rPr>
                <w:sz w:val="22"/>
                <w:szCs w:val="22"/>
              </w:rPr>
            </w:pPr>
            <w:r w:rsidRPr="00DB7E36">
              <w:rPr>
                <w:sz w:val="22"/>
                <w:szCs w:val="22"/>
              </w:rPr>
              <w:t>Psichikos sveikata (smurto, savižudybių prevencija, streso kontrolė ir kt.)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91C2" w14:textId="6B6FFD55" w:rsidR="00D16771" w:rsidRPr="00DB7E36" w:rsidRDefault="000E10A6" w:rsidP="008B1485">
            <w:pPr>
              <w:spacing w:line="276" w:lineRule="auto"/>
              <w:jc w:val="center"/>
              <w:rPr>
                <w:sz w:val="22"/>
                <w:szCs w:val="22"/>
              </w:rPr>
            </w:pPr>
            <w:r w:rsidRPr="00DB7E36">
              <w:rPr>
                <w:sz w:val="22"/>
                <w:szCs w:val="22"/>
              </w:rPr>
              <w:t>1</w:t>
            </w:r>
            <w:r w:rsidR="00420C12" w:rsidRPr="00DB7E36">
              <w:rPr>
                <w:sz w:val="22"/>
                <w:szCs w:val="22"/>
              </w:rPr>
              <w:t>50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96D97E4" w14:textId="54950A10" w:rsidR="00D16771" w:rsidRPr="00DB7E36" w:rsidRDefault="00E94F81" w:rsidP="008B1485">
            <w:pPr>
              <w:spacing w:line="276" w:lineRule="auto"/>
              <w:jc w:val="center"/>
              <w:rPr>
                <w:sz w:val="22"/>
                <w:szCs w:val="22"/>
              </w:rPr>
            </w:pPr>
            <w:r w:rsidRPr="00DB7E36">
              <w:rPr>
                <w:sz w:val="22"/>
                <w:szCs w:val="22"/>
              </w:rPr>
              <w:t>170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C68EC8E" w14:textId="684EC811" w:rsidR="00D16771" w:rsidRPr="00DB7E36" w:rsidRDefault="00E94F81" w:rsidP="008B1485">
            <w:pPr>
              <w:spacing w:line="276" w:lineRule="auto"/>
              <w:jc w:val="center"/>
              <w:rPr>
                <w:b/>
                <w:sz w:val="22"/>
                <w:szCs w:val="22"/>
              </w:rPr>
            </w:pPr>
            <w:r w:rsidRPr="00DB7E36">
              <w:rPr>
                <w:b/>
                <w:sz w:val="22"/>
                <w:szCs w:val="22"/>
              </w:rPr>
              <w:t>254</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047DE8C" w14:textId="1F30EC24" w:rsidR="00D16771" w:rsidRPr="00DB7E36" w:rsidRDefault="008C11E2" w:rsidP="008C11E2">
            <w:pPr>
              <w:spacing w:line="276" w:lineRule="auto"/>
              <w:jc w:val="center"/>
              <w:rPr>
                <w:sz w:val="22"/>
                <w:szCs w:val="22"/>
              </w:rPr>
            </w:pPr>
            <w:r>
              <w:rPr>
                <w:sz w:val="22"/>
                <w:szCs w:val="22"/>
              </w:rPr>
              <w:t xml:space="preserve">104 </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318E54" w14:textId="6BF7DEF2" w:rsidR="00D16771" w:rsidRPr="00DB7E36" w:rsidRDefault="008C11E2" w:rsidP="008C11E2">
            <w:pPr>
              <w:spacing w:line="276" w:lineRule="auto"/>
              <w:rPr>
                <w:sz w:val="22"/>
                <w:szCs w:val="22"/>
              </w:rPr>
            </w:pPr>
            <w:r>
              <w:rPr>
                <w:sz w:val="22"/>
                <w:szCs w:val="22"/>
              </w:rPr>
              <w:t xml:space="preserve"> </w:t>
            </w:r>
            <w:r w:rsidR="00E94F81" w:rsidRPr="00DB7E36">
              <w:rPr>
                <w:sz w:val="22"/>
                <w:szCs w:val="22"/>
              </w:rPr>
              <w:t>120</w:t>
            </w:r>
            <w:r w:rsidR="00420C12" w:rsidRPr="00DB7E36">
              <w:rPr>
                <w:sz w:val="22"/>
                <w:szCs w:val="22"/>
              </w:rPr>
              <w:t xml:space="preserve"> </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2E14D1" w14:textId="32DFEF3B" w:rsidR="00E94F81" w:rsidRPr="00DB7E36" w:rsidRDefault="008C11E2" w:rsidP="008C11E2">
            <w:pPr>
              <w:spacing w:line="276" w:lineRule="auto"/>
              <w:jc w:val="center"/>
              <w:rPr>
                <w:b/>
                <w:sz w:val="22"/>
                <w:szCs w:val="22"/>
              </w:rPr>
            </w:pPr>
            <w:r>
              <w:rPr>
                <w:b/>
                <w:sz w:val="22"/>
                <w:szCs w:val="22"/>
              </w:rPr>
              <w:t xml:space="preserve">179 </w:t>
            </w:r>
            <w:r w:rsidR="00E94F81" w:rsidRPr="00DB7E36">
              <w:rPr>
                <w:b/>
                <w:sz w:val="22"/>
                <w:szCs w:val="22"/>
              </w:rPr>
              <w:t xml:space="preserve"> </w:t>
            </w:r>
          </w:p>
        </w:tc>
      </w:tr>
      <w:tr w:rsidR="00D16771" w14:paraId="04AC9B4D" w14:textId="77777777" w:rsidTr="00D975F0">
        <w:trPr>
          <w:trHeight w:val="330"/>
          <w:jc w:val="center"/>
        </w:trPr>
        <w:tc>
          <w:tcPr>
            <w:tcW w:w="3397" w:type="dxa"/>
            <w:tcBorders>
              <w:top w:val="nil"/>
              <w:left w:val="single" w:sz="4" w:space="0" w:color="000000"/>
              <w:bottom w:val="single" w:sz="4" w:space="0" w:color="auto"/>
              <w:right w:val="single" w:sz="4" w:space="0" w:color="000000"/>
            </w:tcBorders>
            <w:shd w:val="clear" w:color="auto" w:fill="auto"/>
            <w:vAlign w:val="center"/>
          </w:tcPr>
          <w:p w14:paraId="14A38E39" w14:textId="77777777" w:rsidR="00D16771" w:rsidRPr="00DB7E36" w:rsidRDefault="00653D06" w:rsidP="00170954">
            <w:pPr>
              <w:spacing w:line="276" w:lineRule="auto"/>
              <w:rPr>
                <w:sz w:val="22"/>
                <w:szCs w:val="22"/>
              </w:rPr>
            </w:pPr>
            <w:r w:rsidRPr="00DB7E36">
              <w:rPr>
                <w:sz w:val="22"/>
                <w:szCs w:val="22"/>
              </w:rPr>
              <w:t>Aplinkos sveikata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EA82" w14:textId="78C1929F" w:rsidR="00D16771" w:rsidRPr="00DB7E36" w:rsidRDefault="000E10A6"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2987A36" w14:textId="3522E695" w:rsidR="00D16771" w:rsidRPr="00DB7E36" w:rsidRDefault="000E10A6"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E951C32" w14:textId="16F4AFAF" w:rsidR="00D16771" w:rsidRPr="00DB7E36" w:rsidRDefault="000E10A6"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96774F2" w14:textId="44047FFA" w:rsidR="00D16771" w:rsidRPr="00DB7E36" w:rsidRDefault="000E10A6"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FE3D09" w14:textId="7BAE6485" w:rsidR="00D16771" w:rsidRPr="00DB7E36" w:rsidRDefault="000E10A6"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47842EF" w14:textId="6C534630" w:rsidR="00D16771" w:rsidRPr="00DB7E36" w:rsidRDefault="000E10A6" w:rsidP="008B1485">
            <w:pPr>
              <w:spacing w:line="276" w:lineRule="auto"/>
              <w:jc w:val="center"/>
              <w:rPr>
                <w:b/>
                <w:sz w:val="22"/>
                <w:szCs w:val="22"/>
              </w:rPr>
            </w:pPr>
            <w:r w:rsidRPr="00DB7E36">
              <w:rPr>
                <w:b/>
                <w:sz w:val="22"/>
                <w:szCs w:val="22"/>
              </w:rPr>
              <w:t>0</w:t>
            </w:r>
          </w:p>
        </w:tc>
      </w:tr>
      <w:tr w:rsidR="00D16771" w14:paraId="477A292E" w14:textId="77777777" w:rsidTr="00D975F0">
        <w:trPr>
          <w:trHeight w:val="345"/>
          <w:jc w:val="center"/>
        </w:trPr>
        <w:tc>
          <w:tcPr>
            <w:tcW w:w="3397" w:type="dxa"/>
            <w:tcBorders>
              <w:top w:val="single" w:sz="4" w:space="0" w:color="auto"/>
              <w:left w:val="single" w:sz="4" w:space="0" w:color="000000"/>
              <w:bottom w:val="single" w:sz="4" w:space="0" w:color="000000"/>
              <w:right w:val="single" w:sz="4" w:space="0" w:color="000000"/>
            </w:tcBorders>
            <w:shd w:val="clear" w:color="auto" w:fill="auto"/>
            <w:vAlign w:val="center"/>
          </w:tcPr>
          <w:p w14:paraId="6CCE9B18" w14:textId="030BFF57" w:rsidR="00D16771" w:rsidRPr="00DB7E36" w:rsidRDefault="00653D06" w:rsidP="00170954">
            <w:pPr>
              <w:spacing w:line="276" w:lineRule="auto"/>
              <w:rPr>
                <w:sz w:val="22"/>
                <w:szCs w:val="22"/>
              </w:rPr>
            </w:pPr>
            <w:r w:rsidRPr="00DB7E36">
              <w:rPr>
                <w:sz w:val="22"/>
                <w:szCs w:val="22"/>
              </w:rPr>
              <w:t>Rūkymo, alkoholio ir narkotikų vartojimo prevencija</w:t>
            </w:r>
            <w:r w:rsidR="00D975F0">
              <w:rPr>
                <w:sz w:val="22"/>
                <w:szCs w:val="22"/>
              </w:rPr>
              <w:t xml:space="preserve"> (konsultacijų)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E02A" w14:textId="44A1C8C3" w:rsidR="00D16771" w:rsidRPr="00DB7E36" w:rsidRDefault="00D975F0" w:rsidP="008B1485">
            <w:pPr>
              <w:spacing w:line="276" w:lineRule="auto"/>
              <w:jc w:val="center"/>
              <w:rPr>
                <w:sz w:val="22"/>
                <w:szCs w:val="22"/>
              </w:rPr>
            </w:pPr>
            <w:r>
              <w:rPr>
                <w:sz w:val="22"/>
                <w:szCs w:val="22"/>
              </w:rPr>
              <w:t>360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14497D5" w14:textId="444DB0EF" w:rsidR="00D16771" w:rsidRPr="00DB7E36" w:rsidRDefault="00D975F0" w:rsidP="008B1485">
            <w:pPr>
              <w:spacing w:line="276" w:lineRule="auto"/>
              <w:jc w:val="center"/>
              <w:rPr>
                <w:sz w:val="22"/>
                <w:szCs w:val="22"/>
              </w:rPr>
            </w:pPr>
            <w:r>
              <w:rPr>
                <w:sz w:val="22"/>
                <w:szCs w:val="22"/>
              </w:rPr>
              <w:t xml:space="preserve">468 </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81816C" w14:textId="2710E29D" w:rsidR="00D16771" w:rsidRPr="00DB7E36" w:rsidRDefault="00E94F81" w:rsidP="008B1485">
            <w:pPr>
              <w:spacing w:line="276" w:lineRule="auto"/>
              <w:jc w:val="center"/>
              <w:rPr>
                <w:b/>
                <w:sz w:val="22"/>
                <w:szCs w:val="22"/>
              </w:rPr>
            </w:pPr>
            <w:r w:rsidRPr="00DB7E36">
              <w:rPr>
                <w:b/>
                <w:sz w:val="22"/>
                <w:szCs w:val="22"/>
              </w:rPr>
              <w:t>475</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64EEB2B" w14:textId="21151B0D" w:rsidR="00D16771" w:rsidRPr="00DB7E36" w:rsidRDefault="00863722" w:rsidP="008B1485">
            <w:pPr>
              <w:spacing w:line="276" w:lineRule="auto"/>
              <w:jc w:val="center"/>
              <w:rPr>
                <w:sz w:val="22"/>
                <w:szCs w:val="22"/>
              </w:rPr>
            </w:pPr>
            <w:r w:rsidRPr="00DB7E36">
              <w:rPr>
                <w:sz w:val="22"/>
                <w:szCs w:val="22"/>
              </w:rPr>
              <w:t>360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CA0BB3E" w14:textId="05C7E6E6" w:rsidR="00D16771" w:rsidRPr="00DB7E36" w:rsidRDefault="00863722" w:rsidP="008B1485">
            <w:pPr>
              <w:spacing w:line="276" w:lineRule="auto"/>
              <w:jc w:val="center"/>
              <w:rPr>
                <w:sz w:val="22"/>
                <w:szCs w:val="22"/>
              </w:rPr>
            </w:pPr>
            <w:r w:rsidRPr="00DB7E36">
              <w:rPr>
                <w:sz w:val="22"/>
                <w:szCs w:val="22"/>
              </w:rPr>
              <w:t>468</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D3C2592" w14:textId="523AD1CF" w:rsidR="00D16771" w:rsidRPr="00DB7E36" w:rsidRDefault="00E94F81" w:rsidP="008B1485">
            <w:pPr>
              <w:spacing w:line="276" w:lineRule="auto"/>
              <w:jc w:val="center"/>
              <w:rPr>
                <w:b/>
                <w:sz w:val="22"/>
                <w:szCs w:val="22"/>
              </w:rPr>
            </w:pPr>
            <w:r w:rsidRPr="00DB7E36">
              <w:rPr>
                <w:b/>
                <w:sz w:val="22"/>
                <w:szCs w:val="22"/>
              </w:rPr>
              <w:t>475</w:t>
            </w:r>
          </w:p>
        </w:tc>
      </w:tr>
      <w:tr w:rsidR="00D16771" w14:paraId="0D5B346A" w14:textId="77777777" w:rsidTr="00D975F0">
        <w:trPr>
          <w:trHeight w:val="34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AD11" w14:textId="77777777" w:rsidR="00D16771" w:rsidRPr="00DB7E36" w:rsidRDefault="00653D06" w:rsidP="00170954">
            <w:pPr>
              <w:spacing w:line="276" w:lineRule="auto"/>
              <w:rPr>
                <w:sz w:val="22"/>
                <w:szCs w:val="22"/>
              </w:rPr>
            </w:pPr>
            <w:r w:rsidRPr="00DB7E36">
              <w:rPr>
                <w:sz w:val="22"/>
                <w:szCs w:val="22"/>
              </w:rPr>
              <w:t>Lytiškumo ugdymas, AIDS ir lytiškai plintančių ligų prevencija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3978" w14:textId="41BB87EE" w:rsidR="00D16771" w:rsidRPr="00DB7E36" w:rsidRDefault="00863722"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8F97B1" w14:textId="525A96DE" w:rsidR="00D16771" w:rsidRPr="00DB7E36" w:rsidRDefault="00863722"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BB5F1B" w14:textId="785AA194" w:rsidR="00D16771" w:rsidRPr="00DB7E36" w:rsidRDefault="00863722"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73C67C1" w14:textId="47F5B04A" w:rsidR="00D16771" w:rsidRPr="00DB7E36" w:rsidRDefault="00863722"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64FB88" w14:textId="3778D4BC" w:rsidR="00D16771" w:rsidRPr="00DB7E36" w:rsidRDefault="00863722"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4124E86" w14:textId="3185FF92" w:rsidR="00D16771" w:rsidRPr="00DB7E36" w:rsidRDefault="00863722" w:rsidP="008B1485">
            <w:pPr>
              <w:spacing w:line="276" w:lineRule="auto"/>
              <w:jc w:val="center"/>
              <w:rPr>
                <w:b/>
                <w:sz w:val="22"/>
                <w:szCs w:val="22"/>
              </w:rPr>
            </w:pPr>
            <w:r w:rsidRPr="00DB7E36">
              <w:rPr>
                <w:b/>
                <w:sz w:val="22"/>
                <w:szCs w:val="22"/>
              </w:rPr>
              <w:t>0</w:t>
            </w:r>
          </w:p>
        </w:tc>
      </w:tr>
      <w:tr w:rsidR="00D16771" w14:paraId="45B0A142" w14:textId="77777777" w:rsidTr="00D975F0">
        <w:trPr>
          <w:trHeight w:val="49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32B1D7EB" w14:textId="77777777" w:rsidR="00D16771" w:rsidRPr="00DB7E36" w:rsidRDefault="00653D06" w:rsidP="00170954">
            <w:pPr>
              <w:spacing w:line="276" w:lineRule="auto"/>
              <w:rPr>
                <w:sz w:val="22"/>
                <w:szCs w:val="22"/>
              </w:rPr>
            </w:pPr>
            <w:r w:rsidRPr="00DB7E36">
              <w:rPr>
                <w:sz w:val="22"/>
                <w:szCs w:val="22"/>
              </w:rPr>
              <w:t>Užkrečiamųjų ligų profilaktika ir asmens higiena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1548" w14:textId="49370F68" w:rsidR="00D16771" w:rsidRPr="00DB7E36" w:rsidRDefault="00863722" w:rsidP="008B1485">
            <w:pPr>
              <w:spacing w:line="276" w:lineRule="auto"/>
              <w:jc w:val="center"/>
              <w:rPr>
                <w:sz w:val="22"/>
                <w:szCs w:val="22"/>
              </w:rPr>
            </w:pPr>
            <w:r w:rsidRPr="00DB7E36">
              <w:rPr>
                <w:sz w:val="22"/>
                <w:szCs w:val="22"/>
              </w:rPr>
              <w:t>28</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CFE4CDD" w14:textId="12E2F565" w:rsidR="00D16771" w:rsidRPr="00DB7E36" w:rsidRDefault="00420C12" w:rsidP="008B1485">
            <w:pPr>
              <w:spacing w:line="276" w:lineRule="auto"/>
              <w:jc w:val="center"/>
              <w:rPr>
                <w:sz w:val="22"/>
                <w:szCs w:val="22"/>
              </w:rPr>
            </w:pPr>
            <w:r w:rsidRPr="00DB7E36">
              <w:rPr>
                <w:sz w:val="22"/>
                <w:szCs w:val="22"/>
              </w:rPr>
              <w:t>33</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D78EBA" w14:textId="6B03313D" w:rsidR="00D16771" w:rsidRPr="00DB7E36" w:rsidRDefault="00E94F81" w:rsidP="008B1485">
            <w:pPr>
              <w:spacing w:line="276" w:lineRule="auto"/>
              <w:jc w:val="center"/>
              <w:rPr>
                <w:b/>
                <w:sz w:val="22"/>
                <w:szCs w:val="22"/>
              </w:rPr>
            </w:pPr>
            <w:r w:rsidRPr="00DB7E36">
              <w:rPr>
                <w:b/>
                <w:sz w:val="22"/>
                <w:szCs w:val="22"/>
              </w:rPr>
              <w:t>55</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28B6A9D" w14:textId="6056E95D" w:rsidR="00D16771" w:rsidRPr="00DB7E36" w:rsidRDefault="00863722" w:rsidP="008B1485">
            <w:pPr>
              <w:spacing w:line="276" w:lineRule="auto"/>
              <w:jc w:val="center"/>
              <w:rPr>
                <w:sz w:val="22"/>
                <w:szCs w:val="22"/>
              </w:rPr>
            </w:pPr>
            <w:r w:rsidRPr="00DB7E36">
              <w:rPr>
                <w:sz w:val="22"/>
                <w:szCs w:val="22"/>
              </w:rPr>
              <w:t>2</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985B1DF" w14:textId="27ECECE6" w:rsidR="00D16771" w:rsidRPr="00DB7E36" w:rsidRDefault="00420C12" w:rsidP="008B1485">
            <w:pPr>
              <w:spacing w:line="276" w:lineRule="auto"/>
              <w:jc w:val="center"/>
              <w:rPr>
                <w:sz w:val="22"/>
                <w:szCs w:val="22"/>
              </w:rPr>
            </w:pPr>
            <w:r w:rsidRPr="00DB7E36">
              <w:rPr>
                <w:sz w:val="22"/>
                <w:szCs w:val="22"/>
              </w:rPr>
              <w:t>2</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90591A1" w14:textId="7484E4FF" w:rsidR="00D16771" w:rsidRPr="00DB7E36" w:rsidRDefault="00E94F81" w:rsidP="008B1485">
            <w:pPr>
              <w:spacing w:line="276" w:lineRule="auto"/>
              <w:jc w:val="center"/>
              <w:rPr>
                <w:b/>
                <w:sz w:val="22"/>
                <w:szCs w:val="22"/>
              </w:rPr>
            </w:pPr>
            <w:r w:rsidRPr="00DB7E36">
              <w:rPr>
                <w:b/>
                <w:sz w:val="22"/>
                <w:szCs w:val="22"/>
              </w:rPr>
              <w:t>5</w:t>
            </w:r>
          </w:p>
        </w:tc>
      </w:tr>
      <w:tr w:rsidR="00D16771" w14:paraId="60689484" w14:textId="77777777" w:rsidTr="00D975F0">
        <w:trPr>
          <w:trHeight w:val="49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24273DAA" w14:textId="77777777" w:rsidR="00D16771" w:rsidRPr="00DB7E36" w:rsidRDefault="00653D06" w:rsidP="00170954">
            <w:pPr>
              <w:spacing w:line="276" w:lineRule="auto"/>
              <w:rPr>
                <w:sz w:val="22"/>
                <w:szCs w:val="22"/>
              </w:rPr>
            </w:pPr>
            <w:r w:rsidRPr="00DB7E36">
              <w:rPr>
                <w:sz w:val="22"/>
                <w:szCs w:val="22"/>
              </w:rPr>
              <w:t>Ėduonies profilaktika ir burnos higiena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70B0" w14:textId="2FE306C6" w:rsidR="00D16771" w:rsidRPr="00DB7E36" w:rsidRDefault="00863722" w:rsidP="008B1485">
            <w:pPr>
              <w:spacing w:line="276" w:lineRule="auto"/>
              <w:jc w:val="center"/>
              <w:rPr>
                <w:sz w:val="22"/>
                <w:szCs w:val="22"/>
              </w:rPr>
            </w:pPr>
            <w:r w:rsidRPr="00DB7E36">
              <w:rPr>
                <w:sz w:val="22"/>
                <w:szCs w:val="22"/>
              </w:rPr>
              <w:t>20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70BFD2" w14:textId="221E65FD" w:rsidR="00D16771" w:rsidRPr="00DB7E36" w:rsidRDefault="00420C12" w:rsidP="008B1485">
            <w:pPr>
              <w:spacing w:line="276" w:lineRule="auto"/>
              <w:jc w:val="center"/>
              <w:rPr>
                <w:sz w:val="22"/>
                <w:szCs w:val="22"/>
              </w:rPr>
            </w:pPr>
            <w:r w:rsidRPr="00DB7E36">
              <w:rPr>
                <w:sz w:val="22"/>
                <w:szCs w:val="22"/>
              </w:rPr>
              <w:t>103</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47B9162" w14:textId="295203F3" w:rsidR="00D16771" w:rsidRPr="00DB7E36" w:rsidRDefault="00E94F81"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3856259" w14:textId="338799B2" w:rsidR="00D16771" w:rsidRPr="00DB7E36" w:rsidRDefault="00863722" w:rsidP="008B1485">
            <w:pPr>
              <w:spacing w:line="276" w:lineRule="auto"/>
              <w:jc w:val="center"/>
              <w:rPr>
                <w:sz w:val="22"/>
                <w:szCs w:val="22"/>
              </w:rPr>
            </w:pPr>
            <w:r w:rsidRPr="00DB7E36">
              <w:rPr>
                <w:sz w:val="22"/>
                <w:szCs w:val="22"/>
              </w:rPr>
              <w:t>2</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F1AD303" w14:textId="033B5821" w:rsidR="00D16771" w:rsidRPr="00DB7E36" w:rsidRDefault="00420C12" w:rsidP="008B1485">
            <w:pPr>
              <w:spacing w:line="276" w:lineRule="auto"/>
              <w:jc w:val="center"/>
              <w:rPr>
                <w:sz w:val="22"/>
                <w:szCs w:val="22"/>
              </w:rPr>
            </w:pPr>
            <w:r w:rsidRPr="00DB7E36">
              <w:rPr>
                <w:sz w:val="22"/>
                <w:szCs w:val="22"/>
              </w:rPr>
              <w:t>5</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31DFC65" w14:textId="4A6E37C0" w:rsidR="00D16771" w:rsidRPr="00DB7E36" w:rsidRDefault="00E94F81" w:rsidP="008B1485">
            <w:pPr>
              <w:spacing w:line="276" w:lineRule="auto"/>
              <w:jc w:val="center"/>
              <w:rPr>
                <w:b/>
                <w:sz w:val="22"/>
                <w:szCs w:val="22"/>
              </w:rPr>
            </w:pPr>
            <w:r w:rsidRPr="00DB7E36">
              <w:rPr>
                <w:b/>
                <w:sz w:val="22"/>
                <w:szCs w:val="22"/>
              </w:rPr>
              <w:t>0</w:t>
            </w:r>
          </w:p>
        </w:tc>
      </w:tr>
      <w:tr w:rsidR="00D16771" w14:paraId="37686E46" w14:textId="77777777" w:rsidTr="00D975F0">
        <w:trPr>
          <w:trHeight w:val="46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8676" w14:textId="77777777" w:rsidR="00D16771" w:rsidRPr="00DB7E36" w:rsidRDefault="00653D06" w:rsidP="00170954">
            <w:pPr>
              <w:spacing w:line="276" w:lineRule="auto"/>
              <w:rPr>
                <w:sz w:val="22"/>
                <w:szCs w:val="22"/>
              </w:rPr>
            </w:pPr>
            <w:r w:rsidRPr="00DB7E36">
              <w:rPr>
                <w:sz w:val="22"/>
                <w:szCs w:val="22"/>
              </w:rPr>
              <w:t>Kraujotakos sistemos ligų profilaktika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3609" w14:textId="0C5C319A" w:rsidR="00D16771" w:rsidRPr="00DB7E36" w:rsidRDefault="00863722" w:rsidP="008B1485">
            <w:pPr>
              <w:spacing w:line="276" w:lineRule="auto"/>
              <w:jc w:val="center"/>
              <w:rPr>
                <w:sz w:val="22"/>
                <w:szCs w:val="22"/>
              </w:rPr>
            </w:pPr>
            <w:r w:rsidRPr="00DB7E36">
              <w:rPr>
                <w:sz w:val="22"/>
                <w:szCs w:val="22"/>
              </w:rPr>
              <w:t>17</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8F2B097" w14:textId="5A07186C" w:rsidR="00D16771" w:rsidRPr="00DB7E36" w:rsidRDefault="00420C12" w:rsidP="008B1485">
            <w:pPr>
              <w:spacing w:line="276" w:lineRule="auto"/>
              <w:jc w:val="center"/>
              <w:rPr>
                <w:sz w:val="22"/>
                <w:szCs w:val="22"/>
              </w:rPr>
            </w:pPr>
            <w:r w:rsidRPr="00DB7E36">
              <w:rPr>
                <w:sz w:val="22"/>
                <w:szCs w:val="22"/>
              </w:rPr>
              <w:t>19</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16D68F9" w14:textId="7F4E0108" w:rsidR="00D16771" w:rsidRPr="00DB7E36" w:rsidRDefault="00E94F81" w:rsidP="008B1485">
            <w:pPr>
              <w:spacing w:line="276" w:lineRule="auto"/>
              <w:jc w:val="center"/>
              <w:rPr>
                <w:b/>
                <w:sz w:val="22"/>
                <w:szCs w:val="22"/>
              </w:rPr>
            </w:pPr>
            <w:r w:rsidRPr="00DB7E36">
              <w:rPr>
                <w:b/>
                <w:sz w:val="22"/>
                <w:szCs w:val="22"/>
              </w:rPr>
              <w:t>17</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D60E34F" w14:textId="47E79FF6" w:rsidR="00D16771" w:rsidRPr="00DB7E36" w:rsidRDefault="00863722" w:rsidP="008B1485">
            <w:pPr>
              <w:spacing w:line="276" w:lineRule="auto"/>
              <w:jc w:val="center"/>
              <w:rPr>
                <w:sz w:val="22"/>
                <w:szCs w:val="22"/>
              </w:rPr>
            </w:pPr>
            <w:r w:rsidRPr="00DB7E36">
              <w:rPr>
                <w:sz w:val="22"/>
                <w:szCs w:val="22"/>
              </w:rPr>
              <w:t>1</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8FD3926" w14:textId="5D40D1B5" w:rsidR="00D16771" w:rsidRPr="00DB7E36" w:rsidRDefault="00420C12" w:rsidP="008B1485">
            <w:pPr>
              <w:spacing w:line="276" w:lineRule="auto"/>
              <w:jc w:val="center"/>
              <w:rPr>
                <w:sz w:val="22"/>
                <w:szCs w:val="22"/>
              </w:rPr>
            </w:pPr>
            <w:r w:rsidRPr="00DB7E36">
              <w:rPr>
                <w:sz w:val="22"/>
                <w:szCs w:val="22"/>
              </w:rPr>
              <w:t>1</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5862C8F" w14:textId="6E8A937B" w:rsidR="00D16771" w:rsidRPr="00DB7E36" w:rsidRDefault="00E94F81" w:rsidP="008B1485">
            <w:pPr>
              <w:spacing w:line="276" w:lineRule="auto"/>
              <w:jc w:val="center"/>
              <w:rPr>
                <w:b/>
                <w:sz w:val="22"/>
                <w:szCs w:val="22"/>
              </w:rPr>
            </w:pPr>
            <w:r w:rsidRPr="00DB7E36">
              <w:rPr>
                <w:b/>
                <w:sz w:val="22"/>
                <w:szCs w:val="22"/>
              </w:rPr>
              <w:t>1</w:t>
            </w:r>
          </w:p>
        </w:tc>
      </w:tr>
      <w:tr w:rsidR="00D16771" w14:paraId="52EFE76B" w14:textId="77777777" w:rsidTr="00D975F0">
        <w:trPr>
          <w:trHeight w:val="46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44E1" w14:textId="77777777" w:rsidR="00D16771" w:rsidRPr="00DB7E36" w:rsidRDefault="00653D06" w:rsidP="00170954">
            <w:pPr>
              <w:spacing w:line="276" w:lineRule="auto"/>
              <w:rPr>
                <w:sz w:val="22"/>
                <w:szCs w:val="22"/>
              </w:rPr>
            </w:pPr>
            <w:r w:rsidRPr="00DB7E36">
              <w:rPr>
                <w:sz w:val="22"/>
                <w:szCs w:val="22"/>
              </w:rPr>
              <w:t>Traumų ir nelaimingų atsitikimų prevencija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303A" w14:textId="722B84D5" w:rsidR="00D16771" w:rsidRPr="00DB7E36" w:rsidRDefault="00863722" w:rsidP="008B1485">
            <w:pPr>
              <w:spacing w:line="276" w:lineRule="auto"/>
              <w:jc w:val="center"/>
              <w:rPr>
                <w:sz w:val="22"/>
                <w:szCs w:val="22"/>
              </w:rPr>
            </w:pPr>
            <w:r w:rsidRPr="00DB7E36">
              <w:rPr>
                <w:sz w:val="22"/>
                <w:szCs w:val="22"/>
              </w:rPr>
              <w:t>46</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23CD54B" w14:textId="1AAE567E" w:rsidR="00D16771" w:rsidRPr="00DB7E36" w:rsidRDefault="00863722" w:rsidP="008B1485">
            <w:pPr>
              <w:spacing w:line="276" w:lineRule="auto"/>
              <w:jc w:val="center"/>
              <w:rPr>
                <w:sz w:val="22"/>
                <w:szCs w:val="22"/>
              </w:rPr>
            </w:pPr>
            <w:r w:rsidRPr="00DB7E36">
              <w:rPr>
                <w:sz w:val="22"/>
                <w:szCs w:val="22"/>
              </w:rPr>
              <w:t>74</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2CF8F3D" w14:textId="4154984E" w:rsidR="00D16771" w:rsidRPr="00DB7E36" w:rsidRDefault="00E94F81" w:rsidP="008B1485">
            <w:pPr>
              <w:spacing w:line="276" w:lineRule="auto"/>
              <w:jc w:val="center"/>
              <w:rPr>
                <w:b/>
                <w:sz w:val="22"/>
                <w:szCs w:val="22"/>
              </w:rPr>
            </w:pPr>
            <w:r w:rsidRPr="00DB7E36">
              <w:rPr>
                <w:b/>
                <w:sz w:val="22"/>
                <w:szCs w:val="22"/>
              </w:rPr>
              <w:t>153</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FB6EDB3" w14:textId="0A93C0F0" w:rsidR="00D16771" w:rsidRPr="00DB7E36" w:rsidRDefault="00863722" w:rsidP="008B1485">
            <w:pPr>
              <w:spacing w:line="276" w:lineRule="auto"/>
              <w:jc w:val="center"/>
              <w:rPr>
                <w:sz w:val="22"/>
                <w:szCs w:val="22"/>
              </w:rPr>
            </w:pPr>
            <w:r w:rsidRPr="00DB7E36">
              <w:rPr>
                <w:sz w:val="22"/>
                <w:szCs w:val="22"/>
              </w:rPr>
              <w:t>3</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7C9E45D" w14:textId="2D38D7AC" w:rsidR="00D16771" w:rsidRPr="00DB7E36" w:rsidRDefault="00863722" w:rsidP="008B1485">
            <w:pPr>
              <w:spacing w:line="276" w:lineRule="auto"/>
              <w:jc w:val="center"/>
              <w:rPr>
                <w:sz w:val="22"/>
                <w:szCs w:val="22"/>
              </w:rPr>
            </w:pPr>
            <w:r w:rsidRPr="00DB7E36">
              <w:rPr>
                <w:sz w:val="22"/>
                <w:szCs w:val="22"/>
              </w:rPr>
              <w:t>5</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74A92D7" w14:textId="6563BE47" w:rsidR="00D16771" w:rsidRPr="00DB7E36" w:rsidRDefault="00E94F81" w:rsidP="008B1485">
            <w:pPr>
              <w:spacing w:line="276" w:lineRule="auto"/>
              <w:jc w:val="center"/>
              <w:rPr>
                <w:b/>
                <w:sz w:val="22"/>
                <w:szCs w:val="22"/>
              </w:rPr>
            </w:pPr>
            <w:r w:rsidRPr="00DB7E36">
              <w:rPr>
                <w:b/>
                <w:sz w:val="22"/>
                <w:szCs w:val="22"/>
              </w:rPr>
              <w:t>6</w:t>
            </w:r>
          </w:p>
        </w:tc>
      </w:tr>
      <w:tr w:rsidR="00D16771" w14:paraId="6BA7B13B" w14:textId="77777777" w:rsidTr="00D975F0">
        <w:trPr>
          <w:trHeight w:val="450"/>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588DDF3E" w14:textId="77777777" w:rsidR="00D16771" w:rsidRPr="00DB7E36" w:rsidRDefault="00653D06" w:rsidP="00170954">
            <w:pPr>
              <w:spacing w:line="276" w:lineRule="auto"/>
              <w:rPr>
                <w:sz w:val="22"/>
                <w:szCs w:val="22"/>
              </w:rPr>
            </w:pPr>
            <w:r w:rsidRPr="00DB7E36">
              <w:rPr>
                <w:sz w:val="22"/>
                <w:szCs w:val="22"/>
              </w:rPr>
              <w:t>Onkologinių ligų profilaktika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3287" w14:textId="615D7DD8" w:rsidR="00D16771" w:rsidRPr="00DB7E36" w:rsidRDefault="00863722"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3313930" w14:textId="5AB1AC52" w:rsidR="00D16771" w:rsidRPr="00DB7E36" w:rsidRDefault="00863722"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26BBF99" w14:textId="6D2CB25C" w:rsidR="00D16771" w:rsidRPr="00DB7E36" w:rsidRDefault="00863722"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AA256A1" w14:textId="66C354D4" w:rsidR="00D16771" w:rsidRPr="00DB7E36" w:rsidRDefault="00863722"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0E236AE" w14:textId="6E9A27F2" w:rsidR="00D16771" w:rsidRPr="00DB7E36" w:rsidRDefault="00863722"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1588308" w14:textId="2AFB7470" w:rsidR="00D16771" w:rsidRPr="00DB7E36" w:rsidRDefault="00863722" w:rsidP="008B1485">
            <w:pPr>
              <w:spacing w:line="276" w:lineRule="auto"/>
              <w:jc w:val="center"/>
              <w:rPr>
                <w:b/>
                <w:sz w:val="22"/>
                <w:szCs w:val="22"/>
              </w:rPr>
            </w:pPr>
            <w:r w:rsidRPr="00DB7E36">
              <w:rPr>
                <w:b/>
                <w:sz w:val="22"/>
                <w:szCs w:val="22"/>
              </w:rPr>
              <w:t>0</w:t>
            </w:r>
          </w:p>
        </w:tc>
      </w:tr>
      <w:tr w:rsidR="00D16771" w14:paraId="0A7EE83C" w14:textId="77777777" w:rsidTr="00D975F0">
        <w:trPr>
          <w:trHeight w:val="31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1B4710DB" w14:textId="77777777" w:rsidR="00D16771" w:rsidRPr="00DB7E36" w:rsidRDefault="00653D06" w:rsidP="00170954">
            <w:pPr>
              <w:spacing w:line="276" w:lineRule="auto"/>
              <w:rPr>
                <w:sz w:val="22"/>
                <w:szCs w:val="22"/>
              </w:rPr>
            </w:pPr>
            <w:r w:rsidRPr="00DB7E36">
              <w:rPr>
                <w:sz w:val="22"/>
                <w:szCs w:val="22"/>
              </w:rPr>
              <w:t>Kitos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751B" w14:textId="1A99F31B" w:rsidR="00D16771" w:rsidRPr="00DB7E36" w:rsidRDefault="00CF705F"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BF5498" w14:textId="1F100A1C" w:rsidR="00D16771" w:rsidRPr="00DB7E36" w:rsidRDefault="00CF705F"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11CFF25" w14:textId="45608999" w:rsidR="00D16771" w:rsidRPr="00DB7E36" w:rsidRDefault="00CF705F"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075038F" w14:textId="238B799E" w:rsidR="00D16771" w:rsidRPr="00DB7E36" w:rsidRDefault="00CF705F"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166BFB" w14:textId="38C55D5E" w:rsidR="00D16771" w:rsidRPr="00DB7E36" w:rsidRDefault="00CF705F"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39264A" w14:textId="069BB71E" w:rsidR="00D16771" w:rsidRPr="00DB7E36" w:rsidRDefault="00CF705F" w:rsidP="008B1485">
            <w:pPr>
              <w:spacing w:line="276" w:lineRule="auto"/>
              <w:jc w:val="center"/>
              <w:rPr>
                <w:b/>
                <w:sz w:val="22"/>
                <w:szCs w:val="22"/>
              </w:rPr>
            </w:pPr>
            <w:r w:rsidRPr="00DB7E36">
              <w:rPr>
                <w:b/>
                <w:sz w:val="22"/>
                <w:szCs w:val="22"/>
              </w:rPr>
              <w:t>0</w:t>
            </w:r>
          </w:p>
        </w:tc>
      </w:tr>
      <w:tr w:rsidR="00D16771" w14:paraId="38B527D7" w14:textId="77777777" w:rsidTr="00D975F0">
        <w:trPr>
          <w:trHeight w:val="31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41A0094F" w14:textId="77777777" w:rsidR="00D16771" w:rsidRPr="00DB7E36" w:rsidRDefault="00653D06" w:rsidP="00170954">
            <w:pPr>
              <w:spacing w:line="276" w:lineRule="auto"/>
              <w:rPr>
                <w:b/>
                <w:sz w:val="22"/>
                <w:szCs w:val="22"/>
              </w:rPr>
            </w:pPr>
            <w:r w:rsidRPr="00DB7E36">
              <w:rPr>
                <w:b/>
                <w:sz w:val="22"/>
                <w:szCs w:val="22"/>
              </w:rPr>
              <w:t>Iš viso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E86D" w14:textId="4BACF177" w:rsidR="00D16771" w:rsidRPr="00DB7E36" w:rsidRDefault="00E94F81" w:rsidP="008B1485">
            <w:pPr>
              <w:spacing w:line="276" w:lineRule="auto"/>
              <w:jc w:val="center"/>
              <w:rPr>
                <w:sz w:val="22"/>
                <w:szCs w:val="22"/>
              </w:rPr>
            </w:pPr>
            <w:r w:rsidRPr="00DB7E36">
              <w:rPr>
                <w:sz w:val="22"/>
                <w:szCs w:val="22"/>
              </w:rPr>
              <w:t>876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776F" w14:textId="75B25F05" w:rsidR="00D16771" w:rsidRPr="00DB7E36" w:rsidRDefault="00E94F81" w:rsidP="008B1485">
            <w:pPr>
              <w:spacing w:line="276" w:lineRule="auto"/>
              <w:jc w:val="center"/>
              <w:rPr>
                <w:sz w:val="22"/>
                <w:szCs w:val="22"/>
              </w:rPr>
            </w:pPr>
            <w:r w:rsidRPr="00DB7E36">
              <w:rPr>
                <w:sz w:val="22"/>
                <w:szCs w:val="22"/>
              </w:rPr>
              <w:t>1247</w:t>
            </w:r>
          </w:p>
        </w:tc>
        <w:tc>
          <w:tcPr>
            <w:tcW w:w="851" w:type="dxa"/>
            <w:tcBorders>
              <w:top w:val="single" w:sz="6" w:space="0" w:color="000000"/>
              <w:left w:val="single" w:sz="4" w:space="0" w:color="000000"/>
              <w:bottom w:val="single" w:sz="4" w:space="0" w:color="000000"/>
              <w:right w:val="single" w:sz="4" w:space="0" w:color="000000"/>
            </w:tcBorders>
            <w:shd w:val="clear" w:color="auto" w:fill="auto"/>
            <w:vAlign w:val="center"/>
          </w:tcPr>
          <w:p w14:paraId="1788D55D" w14:textId="36BDFE80" w:rsidR="00D16771" w:rsidRPr="00DB7E36" w:rsidRDefault="00E94F81" w:rsidP="008B1485">
            <w:pPr>
              <w:spacing w:line="276" w:lineRule="auto"/>
              <w:jc w:val="center"/>
              <w:rPr>
                <w:b/>
                <w:sz w:val="22"/>
                <w:szCs w:val="22"/>
              </w:rPr>
            </w:pPr>
            <w:r w:rsidRPr="00DB7E36">
              <w:rPr>
                <w:b/>
                <w:sz w:val="22"/>
                <w:szCs w:val="22"/>
              </w:rPr>
              <w:t>1554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03F5" w14:textId="212853EE" w:rsidR="00D16771" w:rsidRPr="00DB7E36" w:rsidRDefault="00E94F81" w:rsidP="008B1485">
            <w:pPr>
              <w:spacing w:line="276" w:lineRule="auto"/>
              <w:jc w:val="center"/>
              <w:rPr>
                <w:sz w:val="22"/>
                <w:szCs w:val="22"/>
              </w:rPr>
            </w:pPr>
            <w:r w:rsidRPr="00DB7E36">
              <w:rPr>
                <w:sz w:val="22"/>
                <w:szCs w:val="22"/>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D087" w14:textId="5D7F869B" w:rsidR="00D16771" w:rsidRPr="00DB7E36" w:rsidRDefault="00E94F81" w:rsidP="008B1485">
            <w:pPr>
              <w:spacing w:line="276" w:lineRule="auto"/>
              <w:jc w:val="center"/>
              <w:rPr>
                <w:sz w:val="22"/>
                <w:szCs w:val="22"/>
              </w:rPr>
            </w:pPr>
            <w:r w:rsidRPr="00DB7E36">
              <w:rPr>
                <w:sz w:val="22"/>
                <w:szCs w:val="22"/>
              </w:rPr>
              <w:t>626</w:t>
            </w:r>
          </w:p>
        </w:tc>
        <w:tc>
          <w:tcPr>
            <w:tcW w:w="1028" w:type="dxa"/>
            <w:tcBorders>
              <w:top w:val="single" w:sz="6" w:space="0" w:color="000000"/>
              <w:left w:val="single" w:sz="4" w:space="0" w:color="000000"/>
              <w:bottom w:val="single" w:sz="4" w:space="0" w:color="000000"/>
              <w:right w:val="single" w:sz="4" w:space="0" w:color="000000"/>
            </w:tcBorders>
            <w:shd w:val="clear" w:color="auto" w:fill="auto"/>
            <w:vAlign w:val="center"/>
          </w:tcPr>
          <w:p w14:paraId="183EB512" w14:textId="3C69E3F0" w:rsidR="00D16771" w:rsidRPr="00DB7E36" w:rsidRDefault="00E94F81" w:rsidP="008B1485">
            <w:pPr>
              <w:spacing w:line="276" w:lineRule="auto"/>
              <w:jc w:val="center"/>
              <w:rPr>
                <w:b/>
                <w:sz w:val="22"/>
                <w:szCs w:val="22"/>
              </w:rPr>
            </w:pPr>
            <w:r w:rsidRPr="00DB7E36">
              <w:rPr>
                <w:b/>
                <w:sz w:val="22"/>
                <w:szCs w:val="22"/>
              </w:rPr>
              <w:t>734</w:t>
            </w:r>
          </w:p>
        </w:tc>
      </w:tr>
    </w:tbl>
    <w:p w14:paraId="06E0AFD1" w14:textId="77777777" w:rsidR="00D16771" w:rsidRDefault="00D16771" w:rsidP="00DB7E36">
      <w:pPr>
        <w:spacing w:line="276" w:lineRule="auto"/>
        <w:jc w:val="both"/>
      </w:pPr>
    </w:p>
    <w:p w14:paraId="74C590E8" w14:textId="32CA90B8" w:rsidR="00D16771" w:rsidRDefault="00653D06" w:rsidP="00B30B52">
      <w:pPr>
        <w:spacing w:line="276" w:lineRule="auto"/>
        <w:ind w:firstLine="851"/>
        <w:jc w:val="both"/>
      </w:pPr>
      <w:r>
        <w:t>Vykdytas visuomenės sveikatos biuro visuomenės sveikatos stiprinimo veiklos viešinimas – biuro internetinėje s</w:t>
      </w:r>
      <w:r w:rsidR="00A51EB6">
        <w:t>vetainėje www.rsveikata.lt</w:t>
      </w:r>
      <w:r>
        <w:t>, socialiniuose ti</w:t>
      </w:r>
      <w:r w:rsidR="00A51EB6">
        <w:t>nkluose ,,Facebook“</w:t>
      </w:r>
      <w:r w:rsidR="00D975F0">
        <w:t>, rajono spaudoje</w:t>
      </w:r>
      <w:r w:rsidR="00A51EB6" w:rsidRPr="00C67112">
        <w:t xml:space="preserve">. Iš viso </w:t>
      </w:r>
      <w:r w:rsidR="00C67112" w:rsidRPr="00C67112">
        <w:t xml:space="preserve">180 </w:t>
      </w:r>
      <w:r w:rsidR="00C67112">
        <w:t>v</w:t>
      </w:r>
      <w:r>
        <w:t>iešinimo veiksm</w:t>
      </w:r>
      <w:r w:rsidR="00C67112">
        <w:t>ų</w:t>
      </w:r>
      <w:r>
        <w:t xml:space="preserve"> (straipsniai, pranešimai, publikacijos). Taip pat, 2023 m. Biuro internetinėje svetainėje ir socialiniuose tinkluose buvo </w:t>
      </w:r>
      <w:r w:rsidRPr="00C67112">
        <w:t>publikuot</w:t>
      </w:r>
      <w:r w:rsidR="009D5495" w:rsidRPr="00C67112">
        <w:t>i</w:t>
      </w:r>
      <w:r w:rsidR="00A51EB6" w:rsidRPr="00C67112">
        <w:t xml:space="preserve"> </w:t>
      </w:r>
      <w:r w:rsidR="00C67112" w:rsidRPr="00C67112">
        <w:t>30</w:t>
      </w:r>
      <w:r w:rsidRPr="00C67112">
        <w:t xml:space="preserve"> kitų </w:t>
      </w:r>
      <w:r>
        <w:t>įstaigų (Sveikatos apsaugos ministerija, Higienos institutas, NVSC prie LR sveikatos apsaugos ministerijos, Valstybinė ligonių kasa, Narkotikų, tabako ir alkoholio kontrolės departamentas (NTAKD), Valstybinė maisto ir veterinarijos tarnyba (VMVT)) parengti straipsniai ir/arba informaciniai pranešimai.</w:t>
      </w:r>
    </w:p>
    <w:p w14:paraId="5A550605" w14:textId="77777777" w:rsidR="0022058D" w:rsidRDefault="0022058D" w:rsidP="0022058D">
      <w:pPr>
        <w:spacing w:line="276" w:lineRule="auto"/>
        <w:rPr>
          <w:b/>
          <w:highlight w:val="cyan"/>
        </w:rPr>
      </w:pPr>
    </w:p>
    <w:p w14:paraId="1B6B7AE4" w14:textId="77777777" w:rsidR="00DD2E12" w:rsidRDefault="0022058D" w:rsidP="00D975F0">
      <w:pPr>
        <w:spacing w:line="276" w:lineRule="auto"/>
        <w:ind w:firstLine="720"/>
        <w:rPr>
          <w:b/>
        </w:rPr>
      </w:pPr>
      <w:r>
        <w:rPr>
          <w:b/>
        </w:rPr>
        <w:t xml:space="preserve">                               </w:t>
      </w:r>
    </w:p>
    <w:p w14:paraId="616E89B5" w14:textId="77777777" w:rsidR="00B30B52" w:rsidRDefault="00B30B52" w:rsidP="00D975F0">
      <w:pPr>
        <w:spacing w:line="276" w:lineRule="auto"/>
        <w:ind w:firstLine="720"/>
        <w:rPr>
          <w:b/>
        </w:rPr>
      </w:pPr>
    </w:p>
    <w:p w14:paraId="1B58266A" w14:textId="5A80D4AB" w:rsidR="006F1F5D" w:rsidRPr="00CA756F" w:rsidRDefault="00653D06" w:rsidP="00DD2E12">
      <w:pPr>
        <w:spacing w:line="276" w:lineRule="auto"/>
        <w:ind w:firstLine="720"/>
        <w:jc w:val="center"/>
        <w:rPr>
          <w:b/>
          <w:color w:val="FF0000"/>
        </w:rPr>
      </w:pPr>
      <w:r>
        <w:rPr>
          <w:b/>
        </w:rPr>
        <w:lastRenderedPageBreak/>
        <w:t>Visuomenės sveikatos stebėsena</w:t>
      </w:r>
    </w:p>
    <w:p w14:paraId="24351914" w14:textId="77777777" w:rsidR="00D16771" w:rsidRDefault="00D16771" w:rsidP="00170954">
      <w:pPr>
        <w:spacing w:line="276" w:lineRule="auto"/>
        <w:ind w:firstLine="720"/>
        <w:jc w:val="both"/>
        <w:rPr>
          <w:highlight w:val="cyan"/>
        </w:rPr>
      </w:pPr>
    </w:p>
    <w:p w14:paraId="240FDEAC" w14:textId="46E7C9D7" w:rsidR="00D16771" w:rsidRDefault="00653D06" w:rsidP="00B30B52">
      <w:pPr>
        <w:spacing w:line="276" w:lineRule="auto"/>
        <w:ind w:firstLine="851"/>
        <w:jc w:val="both"/>
      </w:pPr>
      <w:r>
        <w:t>Įgyvendinant Lietuvos Respublikos sveikatos apsaugos ministro 2003 m. rugpjūčio 11 d. įsakymo Nr. V-488 „Dėl bendrųjų savivaldybių visuomenės sveikatos stebėsenos nuostatų patvirtinimo“ 8.2 punktą, 2023 m. buvo renkami 2022 m. (pagal duomenų šaltinių teiki</w:t>
      </w:r>
      <w:r w:rsidR="00A51EB6">
        <w:t>amą informaciją) Rokiškio rajono</w:t>
      </w:r>
      <w:r>
        <w:t xml:space="preserve"> savivaldybės visuomenės sveikatos būklę atspindintys rodikliai: gyventojų mirtingumas, gimstamumas, sergamumas neinfekcinėmis ir infekcinėmis ligomis, traumų skaičius ir pan. Dauguma sveikatos rodiklių buvo gauti iš centralizuotai teikiamų duomenų šaltinių: Lietuvos statistikos departamento, Higienos instituto Sveikatos informacinio centro leidinių ir kompiuterinių duomenų bazių. Surinkta ir išanalizuota </w:t>
      </w:r>
      <w:r w:rsidR="00274E8D">
        <w:t>61 visuomenės sveikatos rodiklis</w:t>
      </w:r>
      <w:r>
        <w:t xml:space="preserve">. Parengta visuomenės sveikatos stebėsenos ataskaita. Visuomenės sveikatos stebėsenos </w:t>
      </w:r>
      <w:r w:rsidR="00A51EB6">
        <w:t>ataskaita pateikta Rokiškio rajono savivaldybės tarybai</w:t>
      </w:r>
      <w:r>
        <w:t xml:space="preserve"> ir patalpinta interneto s</w:t>
      </w:r>
      <w:r w:rsidR="00A51EB6">
        <w:t>vetainėje www.rsveikata.lt</w:t>
      </w:r>
      <w:r>
        <w:t>.</w:t>
      </w:r>
    </w:p>
    <w:p w14:paraId="599C3998" w14:textId="2C854CDA" w:rsidR="00C22D7A" w:rsidRDefault="00653D06" w:rsidP="00B30B52">
      <w:pPr>
        <w:spacing w:line="276" w:lineRule="auto"/>
        <w:ind w:firstLine="851"/>
        <w:jc w:val="both"/>
      </w:pPr>
      <w:r>
        <w:t>Pagal poreikį buvo vykdomas visuomenės sveikatos stebėsenos rodiklių duomenų teikimas valstybės ir savivaldybių institucijoms, duomenų teikėjams, visuomenės informavimo priemonėms bei kitiems suinteresuotiems asmenims.</w:t>
      </w:r>
    </w:p>
    <w:p w14:paraId="2C57DE75" w14:textId="1379AC29" w:rsidR="00915284" w:rsidRDefault="00915284" w:rsidP="00B30B52">
      <w:pPr>
        <w:shd w:val="clear" w:color="auto" w:fill="FFFFFF"/>
        <w:spacing w:line="276" w:lineRule="auto"/>
        <w:ind w:firstLine="851"/>
        <w:jc w:val="both"/>
      </w:pPr>
      <w:r w:rsidRPr="00915284">
        <w:rPr>
          <w:b/>
          <w:bCs/>
        </w:rPr>
        <w:t>Rokiškio rajono savivaldybės maudyklų vandens ataskaita</w:t>
      </w:r>
      <w:r w:rsidRPr="00915284">
        <w:rPr>
          <w:b/>
        </w:rPr>
        <w:t>.</w:t>
      </w:r>
      <w:r w:rsidRPr="00895B30">
        <w:t xml:space="preserve"> Rokiškio rajono savivaldybėje nuolat vykdoma maudymosi vietų vandens kokybės stebėsena 4 vandens telkiniuose (Sartų ežeras, Vyžuonos ežeras, </w:t>
      </w:r>
      <w:proofErr w:type="spellStart"/>
      <w:r w:rsidRPr="00895B30">
        <w:t>Velykalnio</w:t>
      </w:r>
      <w:proofErr w:type="spellEnd"/>
      <w:r w:rsidRPr="00895B30">
        <w:t xml:space="preserve"> tve</w:t>
      </w:r>
      <w:r>
        <w:t>nkinys ir Rokiškio ežeras). 2023</w:t>
      </w:r>
      <w:r w:rsidRPr="00895B30">
        <w:t xml:space="preserve"> m. maudymosi vietose paimtų mėginių, viršijančių maudimosi sezonu galiojančias mikrobiologinių parametrų normas nenustatyta, nei viename iš 3 ežerų ir 1 tvenkinio. Maudyklų vandens tyrimai viešinami biuro internetinėje svetainėje </w:t>
      </w:r>
      <w:hyperlink r:id="rId9" w:tgtFrame="_blank" w:history="1">
        <w:r w:rsidRPr="00895B30">
          <w:rPr>
            <w:u w:val="single"/>
          </w:rPr>
          <w:t>www.rsveikata.lt</w:t>
        </w:r>
      </w:hyperlink>
      <w:r>
        <w:t xml:space="preserve">, spaudoje „Gimtasis Rokiškis“ </w:t>
      </w:r>
      <w:r w:rsidRPr="00895B30">
        <w:t>ir Rokiškio Sirena maudyklų informaciniuose stenduose, duomenys siunčiami į Sveikatos mokymų ir ligų prevencijos centrą.</w:t>
      </w:r>
    </w:p>
    <w:p w14:paraId="595A705B" w14:textId="77777777" w:rsidR="00D16771" w:rsidRDefault="00D16771" w:rsidP="00170954">
      <w:pPr>
        <w:spacing w:line="276" w:lineRule="auto"/>
        <w:ind w:firstLine="720"/>
        <w:jc w:val="both"/>
      </w:pPr>
    </w:p>
    <w:p w14:paraId="10E2101B" w14:textId="201EA6E2" w:rsidR="00371219" w:rsidRPr="00CA756F" w:rsidRDefault="00C22D7A" w:rsidP="00D975F0">
      <w:pPr>
        <w:pStyle w:val="Style3"/>
        <w:widowControl/>
        <w:spacing w:line="276" w:lineRule="auto"/>
        <w:ind w:firstLine="720"/>
        <w:rPr>
          <w:b/>
          <w:color w:val="FF0000"/>
          <w:lang w:val="lt-LT"/>
        </w:rPr>
      </w:pPr>
      <w:r>
        <w:rPr>
          <w:b/>
          <w:lang w:val="lt-LT"/>
        </w:rPr>
        <w:t>Vaikų maitinimo organizavimas</w:t>
      </w:r>
      <w:r w:rsidR="00CA756F">
        <w:rPr>
          <w:b/>
          <w:lang w:val="lt-LT"/>
        </w:rPr>
        <w:t xml:space="preserve"> </w:t>
      </w:r>
    </w:p>
    <w:p w14:paraId="62076146" w14:textId="77777777" w:rsidR="00C22D7A" w:rsidRDefault="00C22D7A" w:rsidP="00C22D7A">
      <w:pPr>
        <w:spacing w:line="259" w:lineRule="auto"/>
        <w:rPr>
          <w:b/>
          <w:color w:val="FF0000"/>
          <w:lang w:eastAsia="en-US"/>
        </w:rPr>
      </w:pPr>
    </w:p>
    <w:p w14:paraId="4C2EBFB1" w14:textId="50552084" w:rsidR="004A432A" w:rsidRPr="004A432A" w:rsidRDefault="00C22D7A" w:rsidP="00B30B52">
      <w:pPr>
        <w:spacing w:line="276" w:lineRule="auto"/>
        <w:ind w:firstLine="851"/>
        <w:jc w:val="both"/>
      </w:pPr>
      <w:r>
        <w:rPr>
          <w:b/>
          <w:color w:val="FF0000"/>
          <w:lang w:eastAsia="en-US"/>
        </w:rPr>
        <w:t xml:space="preserve"> </w:t>
      </w:r>
      <w:r>
        <w:rPr>
          <w:b/>
          <w:color w:val="FF0000"/>
          <w:lang w:eastAsia="en-US"/>
        </w:rPr>
        <w:tab/>
      </w:r>
      <w:r w:rsidRPr="00C22D7A">
        <w:rPr>
          <w:lang w:eastAsia="en-US"/>
        </w:rPr>
        <w:t>2023 m. s</w:t>
      </w:r>
      <w:r w:rsidR="00D975F0">
        <w:rPr>
          <w:lang w:eastAsia="en-US"/>
        </w:rPr>
        <w:t>u „Dietinio maitinimo programa</w:t>
      </w:r>
      <w:r w:rsidRPr="00C22D7A">
        <w:rPr>
          <w:lang w:eastAsia="en-US"/>
        </w:rPr>
        <w:t xml:space="preserve">“ </w:t>
      </w:r>
      <w:r w:rsidRPr="00C22D7A">
        <w:rPr>
          <w:color w:val="FF0000"/>
          <w:lang w:eastAsia="en-US"/>
        </w:rPr>
        <w:t xml:space="preserve"> </w:t>
      </w:r>
      <w:r w:rsidRPr="00C22D7A">
        <w:rPr>
          <w:bCs/>
        </w:rPr>
        <w:t>dirbama 1</w:t>
      </w:r>
      <w:r w:rsidR="004A432A">
        <w:rPr>
          <w:bCs/>
        </w:rPr>
        <w:t>2</w:t>
      </w:r>
      <w:r w:rsidRPr="00C22D7A">
        <w:rPr>
          <w:bCs/>
        </w:rPr>
        <w:t xml:space="preserve"> ugdymo įstaig</w:t>
      </w:r>
      <w:r w:rsidR="004A432A">
        <w:rPr>
          <w:bCs/>
        </w:rPr>
        <w:t>ų</w:t>
      </w:r>
      <w:r w:rsidRPr="00C22D7A">
        <w:rPr>
          <w:bCs/>
        </w:rPr>
        <w:t>:</w:t>
      </w:r>
      <w:r w:rsidRPr="00F0357B">
        <w:rPr>
          <w:b/>
          <w:bCs/>
        </w:rPr>
        <w:t xml:space="preserve"> </w:t>
      </w:r>
      <w:r>
        <w:rPr>
          <w:color w:val="000000" w:themeColor="text1"/>
        </w:rPr>
        <w:t>Rokiškio lopšelis</w:t>
      </w:r>
      <w:r w:rsidR="00D975F0">
        <w:rPr>
          <w:color w:val="000000" w:themeColor="text1"/>
        </w:rPr>
        <w:t xml:space="preserve"> -</w:t>
      </w:r>
      <w:r>
        <w:rPr>
          <w:color w:val="000000" w:themeColor="text1"/>
        </w:rPr>
        <w:t xml:space="preserve"> darželis „Pumpurėlis;</w:t>
      </w:r>
      <w:r>
        <w:rPr>
          <w:b/>
          <w:bCs/>
        </w:rPr>
        <w:t xml:space="preserve"> </w:t>
      </w:r>
      <w:r>
        <w:rPr>
          <w:color w:val="000000" w:themeColor="text1"/>
        </w:rPr>
        <w:t xml:space="preserve"> Rokiškio </w:t>
      </w:r>
      <w:proofErr w:type="spellStart"/>
      <w:r w:rsidRPr="00F0357B">
        <w:rPr>
          <w:color w:val="000000" w:themeColor="text1"/>
        </w:rPr>
        <w:t>lopšelis</w:t>
      </w:r>
      <w:r w:rsidR="00D975F0">
        <w:rPr>
          <w:color w:val="000000" w:themeColor="text1"/>
        </w:rPr>
        <w:t>-</w:t>
      </w:r>
      <w:r w:rsidRPr="00F0357B">
        <w:rPr>
          <w:color w:val="000000" w:themeColor="text1"/>
        </w:rPr>
        <w:t>darželi</w:t>
      </w:r>
      <w:r>
        <w:rPr>
          <w:color w:val="000000" w:themeColor="text1"/>
        </w:rPr>
        <w:t>s</w:t>
      </w:r>
      <w:proofErr w:type="spellEnd"/>
      <w:r>
        <w:rPr>
          <w:color w:val="000000" w:themeColor="text1"/>
        </w:rPr>
        <w:t xml:space="preserve"> „Nykštukas“; </w:t>
      </w:r>
      <w:r w:rsidRPr="00F0357B">
        <w:rPr>
          <w:color w:val="000000" w:themeColor="text1"/>
        </w:rPr>
        <w:t>Rokišk</w:t>
      </w:r>
      <w:r w:rsidR="00D975F0">
        <w:rPr>
          <w:color w:val="000000" w:themeColor="text1"/>
        </w:rPr>
        <w:t xml:space="preserve">io </w:t>
      </w:r>
      <w:proofErr w:type="spellStart"/>
      <w:r w:rsidR="00D975F0">
        <w:rPr>
          <w:color w:val="000000" w:themeColor="text1"/>
        </w:rPr>
        <w:t>lopšelis-</w:t>
      </w:r>
      <w:r>
        <w:rPr>
          <w:color w:val="000000" w:themeColor="text1"/>
        </w:rPr>
        <w:t>darželis</w:t>
      </w:r>
      <w:proofErr w:type="spellEnd"/>
      <w:r>
        <w:rPr>
          <w:color w:val="000000" w:themeColor="text1"/>
        </w:rPr>
        <w:t xml:space="preserve"> „Varpelis“;</w:t>
      </w:r>
      <w:r>
        <w:rPr>
          <w:b/>
          <w:bCs/>
        </w:rPr>
        <w:t xml:space="preserve"> </w:t>
      </w:r>
      <w:r w:rsidRPr="00F0357B">
        <w:rPr>
          <w:color w:val="000000" w:themeColor="text1"/>
          <w:shd w:val="clear" w:color="auto" w:fill="FFFFFF"/>
        </w:rPr>
        <w:t>R</w:t>
      </w:r>
      <w:r>
        <w:rPr>
          <w:color w:val="000000" w:themeColor="text1"/>
          <w:shd w:val="clear" w:color="auto" w:fill="FFFFFF"/>
        </w:rPr>
        <w:t>okiškio Senamiesčio progimnazijos</w:t>
      </w:r>
      <w:r w:rsidRPr="00F0357B">
        <w:rPr>
          <w:color w:val="000000" w:themeColor="text1"/>
          <w:shd w:val="clear" w:color="auto" w:fill="FFFFFF"/>
        </w:rPr>
        <w:t xml:space="preserve"> Laibgalių skyrius</w:t>
      </w:r>
      <w:r>
        <w:rPr>
          <w:color w:val="000000" w:themeColor="text1"/>
        </w:rPr>
        <w:t xml:space="preserve">; </w:t>
      </w:r>
      <w:r w:rsidR="00D975F0">
        <w:rPr>
          <w:color w:val="000000" w:themeColor="text1"/>
          <w:shd w:val="clear" w:color="auto" w:fill="FFFFFF"/>
        </w:rPr>
        <w:t xml:space="preserve">Panemunėlio </w:t>
      </w:r>
      <w:r w:rsidRPr="007215AF">
        <w:rPr>
          <w:color w:val="000000" w:themeColor="text1"/>
          <w:shd w:val="clear" w:color="auto" w:fill="FFFFFF"/>
        </w:rPr>
        <w:t>UDC</w:t>
      </w:r>
      <w:r>
        <w:rPr>
          <w:color w:val="000000" w:themeColor="text1"/>
          <w:shd w:val="clear" w:color="auto" w:fill="FFFFFF"/>
        </w:rPr>
        <w:t>;</w:t>
      </w:r>
      <w:r>
        <w:rPr>
          <w:b/>
          <w:bCs/>
        </w:rPr>
        <w:t xml:space="preserve"> </w:t>
      </w:r>
      <w:r w:rsidRPr="00F0357B">
        <w:rPr>
          <w:color w:val="000000" w:themeColor="text1"/>
          <w:shd w:val="clear" w:color="auto" w:fill="FFFFFF"/>
        </w:rPr>
        <w:t>Pandėlio UDC</w:t>
      </w:r>
      <w:r>
        <w:rPr>
          <w:color w:val="000000" w:themeColor="text1"/>
        </w:rPr>
        <w:t>;</w:t>
      </w:r>
      <w:r>
        <w:rPr>
          <w:b/>
          <w:bCs/>
        </w:rPr>
        <w:t xml:space="preserve"> </w:t>
      </w:r>
      <w:r>
        <w:rPr>
          <w:color w:val="000000" w:themeColor="text1"/>
        </w:rPr>
        <w:t xml:space="preserve">Rokiškio </w:t>
      </w:r>
      <w:r>
        <w:rPr>
          <w:color w:val="000000" w:themeColor="text1"/>
          <w:shd w:val="clear" w:color="auto" w:fill="FFFFFF"/>
        </w:rPr>
        <w:t>mokykla-darželis “Ąžuoliukas”</w:t>
      </w:r>
      <w:r>
        <w:rPr>
          <w:color w:val="000000" w:themeColor="text1"/>
        </w:rPr>
        <w:t>;</w:t>
      </w:r>
      <w:r>
        <w:rPr>
          <w:b/>
          <w:bCs/>
        </w:rPr>
        <w:t xml:space="preserve"> </w:t>
      </w:r>
      <w:r w:rsidRPr="00F0357B">
        <w:rPr>
          <w:color w:val="000000" w:themeColor="text1"/>
        </w:rPr>
        <w:t>Obelių gimnazijos ikimokyklinio ir priešmokyklinio ugdy</w:t>
      </w:r>
      <w:r>
        <w:rPr>
          <w:color w:val="000000" w:themeColor="text1"/>
        </w:rPr>
        <w:t>mo skyrius;</w:t>
      </w:r>
      <w:r>
        <w:rPr>
          <w:b/>
          <w:bCs/>
        </w:rPr>
        <w:t xml:space="preserve"> </w:t>
      </w:r>
      <w:r w:rsidRPr="00F0357B">
        <w:rPr>
          <w:color w:val="000000" w:themeColor="text1"/>
          <w:shd w:val="clear" w:color="auto" w:fill="FFFFFF"/>
        </w:rPr>
        <w:t xml:space="preserve">Juodupės </w:t>
      </w:r>
      <w:proofErr w:type="spellStart"/>
      <w:r w:rsidRPr="00F0357B">
        <w:rPr>
          <w:color w:val="000000" w:themeColor="text1"/>
          <w:shd w:val="clear" w:color="auto" w:fill="FFFFFF"/>
        </w:rPr>
        <w:t>lopšelis-darželis</w:t>
      </w:r>
      <w:proofErr w:type="spellEnd"/>
      <w:r>
        <w:rPr>
          <w:color w:val="000000" w:themeColor="text1"/>
        </w:rPr>
        <w:t>;</w:t>
      </w:r>
      <w:r>
        <w:rPr>
          <w:b/>
          <w:bCs/>
        </w:rPr>
        <w:t xml:space="preserve"> </w:t>
      </w:r>
      <w:r w:rsidRPr="00F0357B">
        <w:rPr>
          <w:color w:val="000000" w:themeColor="text1"/>
          <w:shd w:val="clear" w:color="auto" w:fill="FFFFFF"/>
        </w:rPr>
        <w:t>Rokišk</w:t>
      </w:r>
      <w:r w:rsidR="00D975F0">
        <w:rPr>
          <w:color w:val="000000" w:themeColor="text1"/>
          <w:shd w:val="clear" w:color="auto" w:fill="FFFFFF"/>
        </w:rPr>
        <w:t>io mokykla-darželis „</w:t>
      </w:r>
      <w:r>
        <w:rPr>
          <w:color w:val="000000" w:themeColor="text1"/>
          <w:shd w:val="clear" w:color="auto" w:fill="FFFFFF"/>
        </w:rPr>
        <w:t>Ąžuoliukas”</w:t>
      </w:r>
      <w:r w:rsidRPr="00F0357B">
        <w:rPr>
          <w:color w:val="000000" w:themeColor="text1"/>
          <w:shd w:val="clear" w:color="auto" w:fill="FFFFFF"/>
        </w:rPr>
        <w:t xml:space="preserve"> Kavoliškio skyrius</w:t>
      </w:r>
      <w:r>
        <w:rPr>
          <w:color w:val="000000" w:themeColor="text1"/>
        </w:rPr>
        <w:t xml:space="preserve">; </w:t>
      </w:r>
      <w:r w:rsidRPr="00F0357B">
        <w:rPr>
          <w:color w:val="000000" w:themeColor="text1"/>
        </w:rPr>
        <w:t xml:space="preserve">Kamajų </w:t>
      </w:r>
      <w:r>
        <w:rPr>
          <w:color w:val="000000" w:themeColor="text1"/>
        </w:rPr>
        <w:t>Antano Strazdo gimnazijos</w:t>
      </w:r>
      <w:r w:rsidRPr="00F0357B">
        <w:rPr>
          <w:color w:val="000000" w:themeColor="text1"/>
        </w:rPr>
        <w:t xml:space="preserve"> </w:t>
      </w:r>
      <w:r>
        <w:rPr>
          <w:color w:val="000000" w:themeColor="text1"/>
        </w:rPr>
        <w:t>iki</w:t>
      </w:r>
      <w:r w:rsidRPr="00F0357B">
        <w:rPr>
          <w:color w:val="000000" w:themeColor="text1"/>
        </w:rPr>
        <w:t>mokyklinio ugdymo sk</w:t>
      </w:r>
      <w:r>
        <w:rPr>
          <w:color w:val="000000" w:themeColor="text1"/>
        </w:rPr>
        <w:t xml:space="preserve">yrius; </w:t>
      </w:r>
      <w:r w:rsidRPr="004A432A">
        <w:t>Rokiškio pagrindinė mokykla.</w:t>
      </w:r>
      <w:r w:rsidR="004A432A">
        <w:t xml:space="preserve"> Nuo 2023</w:t>
      </w:r>
      <w:r w:rsidR="00D975F0">
        <w:t xml:space="preserve"> m. l</w:t>
      </w:r>
      <w:r w:rsidR="004A432A">
        <w:t xml:space="preserve">iepos 1 d. </w:t>
      </w:r>
      <w:r w:rsidR="004A432A">
        <w:rPr>
          <w:color w:val="000000" w:themeColor="text1"/>
        </w:rPr>
        <w:t xml:space="preserve">Rokiškio </w:t>
      </w:r>
      <w:r w:rsidR="00D975F0">
        <w:rPr>
          <w:color w:val="000000" w:themeColor="text1"/>
          <w:shd w:val="clear" w:color="auto" w:fill="FFFFFF"/>
        </w:rPr>
        <w:t>mokykla-darželis „</w:t>
      </w:r>
      <w:r w:rsidR="004A432A">
        <w:rPr>
          <w:color w:val="000000" w:themeColor="text1"/>
          <w:shd w:val="clear" w:color="auto" w:fill="FFFFFF"/>
        </w:rPr>
        <w:t>Ąžuoliukas”</w:t>
      </w:r>
      <w:r w:rsidR="004A432A">
        <w:rPr>
          <w:color w:val="000000" w:themeColor="text1"/>
        </w:rPr>
        <w:t xml:space="preserve"> nebuvo sudarinėji valgiaraščiai dėl įstaigoje vykstančio remonto.</w:t>
      </w:r>
    </w:p>
    <w:p w14:paraId="339BE476" w14:textId="73DB81BD" w:rsidR="00C22D7A" w:rsidRDefault="00C22D7A" w:rsidP="00B30B52">
      <w:pPr>
        <w:spacing w:line="276" w:lineRule="auto"/>
        <w:ind w:firstLine="851"/>
        <w:jc w:val="both"/>
        <w:rPr>
          <w:shd w:val="clear" w:color="auto" w:fill="FFFFFF"/>
        </w:rPr>
      </w:pPr>
      <w:r w:rsidRPr="00B51246">
        <w:t xml:space="preserve">Kasdienių valgiaraščių sudarymas 12 įstaigų; Perspektyvinių valgiaraščių koregavimas atsižvelgiant į sezoniškumą; Individualių valgiaraščių sudarymas </w:t>
      </w:r>
      <w:r>
        <w:t>atsižvelgiant į gydytojo pateikt</w:t>
      </w:r>
      <w:r w:rsidRPr="00B51246">
        <w:t xml:space="preserve">as raštiškas rekomendacijas; </w:t>
      </w:r>
      <w:r w:rsidRPr="004A432A">
        <w:t>Konsultavimas maitinimo organizavimo, valgiaraščių ir programos klausimais</w:t>
      </w:r>
      <w:r w:rsidRPr="00B51246">
        <w:t xml:space="preserve">. </w:t>
      </w:r>
      <w:r w:rsidRPr="00B51246">
        <w:rPr>
          <w:shd w:val="clear" w:color="auto" w:fill="FFFFFF"/>
        </w:rPr>
        <w:t>Naujų technologinių kortelių sudarymas, jų tobulinimas, vertės skaičiavimas;</w:t>
      </w:r>
      <w:r w:rsidRPr="00B51246">
        <w:t xml:space="preserve"> </w:t>
      </w:r>
      <w:r w:rsidRPr="00B51246">
        <w:rPr>
          <w:shd w:val="clear" w:color="auto" w:fill="FFFFFF"/>
        </w:rPr>
        <w:t>Vykdoma sandėlių, planinių verčių, valgiaraščių kontrolė;</w:t>
      </w:r>
      <w:r w:rsidRPr="00B51246">
        <w:t xml:space="preserve"> </w:t>
      </w:r>
      <w:r w:rsidRPr="00B51246">
        <w:rPr>
          <w:shd w:val="clear" w:color="auto" w:fill="FFFFFF"/>
        </w:rPr>
        <w:t>Nustatyta tvarka teikiamos statistinės ir kitos ataskaitos;</w:t>
      </w:r>
      <w:r w:rsidRPr="00B51246">
        <w:t xml:space="preserve"> </w:t>
      </w:r>
      <w:r w:rsidRPr="00B51246">
        <w:rPr>
          <w:shd w:val="clear" w:color="auto" w:fill="FFFFFF"/>
        </w:rPr>
        <w:t>Dalyvavimas seminaruose dėl vaikų maitinimo organizavimo naujovių</w:t>
      </w:r>
      <w:r>
        <w:rPr>
          <w:shd w:val="clear" w:color="auto" w:fill="FFFFFF"/>
        </w:rPr>
        <w:t>.</w:t>
      </w:r>
      <w:r w:rsidR="004A432A">
        <w:rPr>
          <w:shd w:val="clear" w:color="auto" w:fill="FFFFFF"/>
        </w:rPr>
        <w:t xml:space="preserve"> Produktų techninių specifikacijų ruošimas pagal reikalavimus.</w:t>
      </w:r>
    </w:p>
    <w:p w14:paraId="1F0156DF" w14:textId="77777777" w:rsidR="002C138A" w:rsidRDefault="002C138A" w:rsidP="00B30B52">
      <w:pPr>
        <w:spacing w:line="276" w:lineRule="auto"/>
        <w:ind w:firstLine="851"/>
        <w:jc w:val="both"/>
        <w:rPr>
          <w:shd w:val="clear" w:color="auto" w:fill="FFFFFF"/>
        </w:rPr>
      </w:pPr>
    </w:p>
    <w:p w14:paraId="097F79B0" w14:textId="0B3C7D48" w:rsidR="002C138A" w:rsidRPr="002C138A" w:rsidRDefault="002C138A" w:rsidP="002C138A">
      <w:pPr>
        <w:spacing w:line="276" w:lineRule="auto"/>
        <w:jc w:val="center"/>
        <w:rPr>
          <w:b/>
        </w:rPr>
      </w:pPr>
      <w:r>
        <w:rPr>
          <w:b/>
        </w:rPr>
        <w:t>III SKYRIUS</w:t>
      </w:r>
    </w:p>
    <w:p w14:paraId="71CFB8C6" w14:textId="77777777" w:rsidR="002C138A" w:rsidRDefault="002C138A" w:rsidP="002C138A">
      <w:pPr>
        <w:spacing w:line="276" w:lineRule="auto"/>
        <w:ind w:firstLine="720"/>
        <w:jc w:val="center"/>
        <w:rPr>
          <w:b/>
          <w:shd w:val="clear" w:color="auto" w:fill="FFFFFF"/>
        </w:rPr>
      </w:pPr>
      <w:r>
        <w:rPr>
          <w:b/>
          <w:shd w:val="clear" w:color="auto" w:fill="FFFFFF"/>
        </w:rPr>
        <w:t>VADOVO INDĖLIS Į ISTAIGOS VEIKLĄ</w:t>
      </w:r>
    </w:p>
    <w:p w14:paraId="48F080AF" w14:textId="77777777" w:rsidR="002C138A" w:rsidRPr="00E207A9" w:rsidRDefault="002C138A" w:rsidP="002C138A">
      <w:pPr>
        <w:spacing w:line="276" w:lineRule="auto"/>
        <w:ind w:firstLine="720"/>
        <w:jc w:val="center"/>
        <w:rPr>
          <w:b/>
          <w:shd w:val="clear" w:color="auto" w:fill="FFFFFF"/>
        </w:rPr>
      </w:pPr>
    </w:p>
    <w:p w14:paraId="4D85A40C" w14:textId="77777777" w:rsidR="002C138A" w:rsidRDefault="002C138A" w:rsidP="00B30B52">
      <w:pPr>
        <w:spacing w:line="276" w:lineRule="auto"/>
        <w:ind w:firstLine="851"/>
        <w:jc w:val="both"/>
      </w:pPr>
      <w:r w:rsidRPr="00E207A9">
        <w:t>Va</w:t>
      </w:r>
      <w:r>
        <w:t>dovo indėlis į įstaigos veiklą b</w:t>
      </w:r>
      <w:r w:rsidRPr="00E207A9">
        <w:t>ūdamas Savivaldybių visuomenės svei</w:t>
      </w:r>
      <w:r>
        <w:t>katos biurų asociacijos nariu, b</w:t>
      </w:r>
      <w:r w:rsidRPr="00E207A9">
        <w:t xml:space="preserve">iuras aktyviai dalyvauja asociacijos veikloje, kartu su kitais asociacijos nariais, </w:t>
      </w:r>
      <w:r w:rsidRPr="00E207A9">
        <w:lastRenderedPageBreak/>
        <w:t xml:space="preserve">teikia pasiūlymus dėl valstybės, savivaldybės institucijų, sveikatos priežiūros įstaigų veiklos kokybės tobulinimo, teisės aktų, reglamentuojančių visuomenės sveikatos sritį, keitimo, dalyvauja įvairių asociacijos darbo grupių veikloje, dalinasi ir keičiasi gerąja patirtimi. </w:t>
      </w:r>
    </w:p>
    <w:p w14:paraId="1AF33E79" w14:textId="3B47A300" w:rsidR="002C138A" w:rsidRDefault="002C138A" w:rsidP="00B30B52">
      <w:pPr>
        <w:spacing w:line="276" w:lineRule="auto"/>
        <w:ind w:firstLine="851"/>
        <w:jc w:val="both"/>
      </w:pPr>
      <w:r w:rsidRPr="00E207A9">
        <w:t xml:space="preserve">Biuro direktorė yra Savivaldybių visuomenės sveikatos biurų </w:t>
      </w:r>
      <w:r>
        <w:t>asociacijos mokyklų visuomenės sveikatos priežiūros</w:t>
      </w:r>
      <w:r w:rsidRPr="00E207A9">
        <w:t xml:space="preserve"> grupės narė. Atsižvelgiant į tai, kad visuomenės sveikatos priežiūros paslaugos iš dalies yra ir įvairių įstaigų, ir organizacijų veiklos dalis, tęsiamas glaudus bendradarbiavimas visuome</w:t>
      </w:r>
      <w:r>
        <w:t>nės sveikatos srityje su Rokiškio</w:t>
      </w:r>
      <w:r w:rsidRPr="00E207A9">
        <w:t xml:space="preserve"> rajono bendruomenėmis, Trečiojo amžiaus universiteto senjorais, neįgaliųjų organizacijomis, asmens sveikatos priežiūros įstaigomis, kitomis biudžetinėmis ir valstybinėmis įstaigomis bei organizacijomis. Ieškoma naujų bendradarbiaujančių institucijų ir organizacijų. </w:t>
      </w:r>
      <w:r>
        <w:t>Biuras dalyvavo 2</w:t>
      </w:r>
      <w:r w:rsidRPr="00E207A9">
        <w:t xml:space="preserve"> projektuose, finansuojamuose ES struktūrinių ir valstybės biudžeto fondų bei sa</w:t>
      </w:r>
      <w:r>
        <w:t>vivaldybės biudžeto lėšomis ir 1</w:t>
      </w:r>
      <w:r w:rsidRPr="00E207A9">
        <w:t xml:space="preserve"> savivaldybės projektuose. </w:t>
      </w:r>
      <w:r>
        <w:t>2022 m. įstaiga buvo akredituota jaunimo savanorius priimanti organizacija ir 2023 m. turėjo vieną savanorį.</w:t>
      </w:r>
    </w:p>
    <w:p w14:paraId="00B060D5" w14:textId="00FC81B1" w:rsidR="002C138A" w:rsidRPr="00E207A9" w:rsidRDefault="002C138A" w:rsidP="002C138A">
      <w:pPr>
        <w:spacing w:line="276" w:lineRule="auto"/>
        <w:ind w:firstLine="720"/>
        <w:jc w:val="both"/>
        <w:rPr>
          <w:b/>
          <w:bCs/>
        </w:rPr>
      </w:pPr>
      <w:r w:rsidRPr="00E207A9">
        <w:t>Daug dėmesio skiriama palankaus mikroklimato įstaigoje formavimui, darbuotojų kompetencijų didinimui ir kvalifikacijos kėlimui, įtraukimui į sprendimų priėmimą, komandiniam spec</w:t>
      </w:r>
      <w:r>
        <w:t xml:space="preserve">ialistų darbui. </w:t>
      </w:r>
    </w:p>
    <w:p w14:paraId="0BA93C87" w14:textId="77777777" w:rsidR="004A432A" w:rsidRDefault="004A432A" w:rsidP="00C22D7A">
      <w:pPr>
        <w:spacing w:line="276" w:lineRule="auto"/>
        <w:ind w:firstLine="720"/>
        <w:jc w:val="both"/>
        <w:rPr>
          <w:shd w:val="clear" w:color="auto" w:fill="FFFFFF"/>
        </w:rPr>
      </w:pPr>
    </w:p>
    <w:p w14:paraId="7E98610C" w14:textId="77777777" w:rsidR="00072525" w:rsidRDefault="00072525" w:rsidP="00C22D7A">
      <w:pPr>
        <w:spacing w:line="360" w:lineRule="auto"/>
        <w:ind w:firstLine="720"/>
        <w:jc w:val="both"/>
      </w:pPr>
    </w:p>
    <w:p w14:paraId="36D015ED" w14:textId="5A35EF4D" w:rsidR="00C51069" w:rsidRDefault="00C51069">
      <w:r>
        <w:br w:type="page"/>
      </w:r>
    </w:p>
    <w:p w14:paraId="0A6A3199" w14:textId="77777777" w:rsidR="004441D2" w:rsidRDefault="004441D2" w:rsidP="004441D2">
      <w:pPr>
        <w:rPr>
          <w:b/>
          <w:bCs/>
          <w:color w:val="000000"/>
          <w:sz w:val="32"/>
          <w:szCs w:val="32"/>
        </w:rPr>
        <w:sectPr w:rsidR="004441D2" w:rsidSect="006713C1">
          <w:headerReference w:type="first" r:id="rId10"/>
          <w:pgSz w:w="11906" w:h="16838"/>
          <w:pgMar w:top="1134" w:right="567" w:bottom="1134" w:left="1701" w:header="567" w:footer="567" w:gutter="0"/>
          <w:pgNumType w:start="1"/>
          <w:cols w:space="720"/>
          <w:titlePg/>
        </w:sectPr>
      </w:pPr>
    </w:p>
    <w:p w14:paraId="5B780B92" w14:textId="1A9D3D7D" w:rsidR="00C51069" w:rsidRPr="00D975F0" w:rsidRDefault="00D90175" w:rsidP="00D975F0">
      <w:pPr>
        <w:jc w:val="center"/>
        <w:rPr>
          <w:b/>
          <w:bCs/>
          <w:color w:val="000000"/>
        </w:rPr>
      </w:pPr>
      <w:r w:rsidRPr="00D975F0">
        <w:rPr>
          <w:b/>
          <w:bCs/>
          <w:color w:val="000000"/>
        </w:rPr>
        <w:lastRenderedPageBreak/>
        <w:t>Rokiškio rajono savivaldybės Valstybinių (valstybės perduotų savivaldybėms) visuomenės sveikatos</w:t>
      </w:r>
      <w:r w:rsidR="00D975F0" w:rsidRPr="00D975F0">
        <w:rPr>
          <w:b/>
          <w:bCs/>
          <w:color w:val="000000"/>
        </w:rPr>
        <w:t xml:space="preserve"> </w:t>
      </w:r>
      <w:r w:rsidRPr="00D975F0">
        <w:rPr>
          <w:b/>
          <w:bCs/>
          <w:color w:val="000000"/>
        </w:rPr>
        <w:t>priežiūros funkcijų vykdymo 2023 m</w:t>
      </w:r>
      <w:r w:rsidR="00D975F0" w:rsidRPr="00D975F0">
        <w:rPr>
          <w:b/>
          <w:bCs/>
          <w:color w:val="000000"/>
        </w:rPr>
        <w:t>. ataskaita</w:t>
      </w:r>
    </w:p>
    <w:p w14:paraId="4979485A" w14:textId="77777777" w:rsidR="00C51069" w:rsidRDefault="00C51069" w:rsidP="00D90175">
      <w:pPr>
        <w:tabs>
          <w:tab w:val="left" w:pos="7513"/>
        </w:tabs>
        <w:spacing w:line="360" w:lineRule="auto"/>
        <w:rPr>
          <w:color w:val="FF0000"/>
        </w:rPr>
      </w:pPr>
    </w:p>
    <w:tbl>
      <w:tblPr>
        <w:tblStyle w:val="TableNormal1"/>
        <w:tblW w:w="0" w:type="auto"/>
        <w:jc w:val="center"/>
        <w:tblLayout w:type="fixed"/>
        <w:tblLook w:val="01E0" w:firstRow="1" w:lastRow="1" w:firstColumn="1" w:lastColumn="1" w:noHBand="0" w:noVBand="0"/>
      </w:tblPr>
      <w:tblGrid>
        <w:gridCol w:w="2266"/>
        <w:gridCol w:w="1899"/>
        <w:gridCol w:w="2266"/>
        <w:gridCol w:w="2343"/>
        <w:gridCol w:w="1102"/>
        <w:gridCol w:w="1102"/>
        <w:gridCol w:w="1056"/>
        <w:gridCol w:w="1073"/>
      </w:tblGrid>
      <w:tr w:rsidR="004441D2" w:rsidRPr="004441D2" w14:paraId="4F779022" w14:textId="77777777" w:rsidTr="004441D2">
        <w:trPr>
          <w:trHeight w:hRule="exact" w:val="910"/>
          <w:jc w:val="center"/>
        </w:trPr>
        <w:tc>
          <w:tcPr>
            <w:tcW w:w="2266" w:type="dxa"/>
            <w:vMerge w:val="restart"/>
            <w:tcBorders>
              <w:top w:val="single" w:sz="8" w:space="0" w:color="000000"/>
              <w:left w:val="single" w:sz="8" w:space="0" w:color="000000"/>
              <w:right w:val="single" w:sz="8" w:space="0" w:color="000000"/>
            </w:tcBorders>
          </w:tcPr>
          <w:p w14:paraId="6E3D9781" w14:textId="77777777" w:rsidR="004441D2" w:rsidRPr="004441D2" w:rsidRDefault="004441D2" w:rsidP="004441D2">
            <w:pPr>
              <w:rPr>
                <w:rFonts w:ascii="Times New Roman" w:hAnsi="Times New Roman"/>
                <w:b/>
                <w:bCs/>
                <w:sz w:val="18"/>
                <w:szCs w:val="18"/>
                <w:lang w:eastAsia="en-US"/>
              </w:rPr>
            </w:pPr>
          </w:p>
          <w:p w14:paraId="4BEA2F77" w14:textId="77777777" w:rsidR="004441D2" w:rsidRPr="004441D2" w:rsidRDefault="004441D2" w:rsidP="004441D2">
            <w:pPr>
              <w:spacing w:before="8"/>
              <w:rPr>
                <w:rFonts w:ascii="Times New Roman" w:hAnsi="Times New Roman"/>
                <w:b/>
                <w:bCs/>
                <w:sz w:val="23"/>
                <w:szCs w:val="23"/>
                <w:lang w:eastAsia="en-US"/>
              </w:rPr>
            </w:pPr>
          </w:p>
          <w:p w14:paraId="722BCEF4" w14:textId="77777777" w:rsidR="004441D2" w:rsidRPr="004441D2" w:rsidRDefault="004441D2" w:rsidP="004441D2">
            <w:pPr>
              <w:spacing w:line="263" w:lineRule="auto"/>
              <w:ind w:left="147" w:right="145"/>
              <w:jc w:val="center"/>
              <w:rPr>
                <w:rFonts w:ascii="Times New Roman" w:hAnsi="Times New Roman"/>
                <w:sz w:val="19"/>
                <w:szCs w:val="19"/>
                <w:lang w:eastAsia="en-US"/>
              </w:rPr>
            </w:pPr>
            <w:proofErr w:type="spellStart"/>
            <w:r w:rsidRPr="004441D2">
              <w:rPr>
                <w:rFonts w:ascii="Times New Roman" w:hAnsi="Times New Roman"/>
                <w:b/>
                <w:spacing w:val="-1"/>
                <w:sz w:val="19"/>
                <w:lang w:eastAsia="en-US"/>
              </w:rPr>
              <w:t>Ministerijos</w:t>
            </w:r>
            <w:proofErr w:type="spellEnd"/>
            <w:r w:rsidRPr="004441D2">
              <w:rPr>
                <w:rFonts w:ascii="Times New Roman" w:hAnsi="Times New Roman"/>
                <w:b/>
                <w:spacing w:val="-19"/>
                <w:sz w:val="19"/>
                <w:lang w:eastAsia="en-US"/>
              </w:rPr>
              <w:t xml:space="preserve"> </w:t>
            </w:r>
            <w:proofErr w:type="spellStart"/>
            <w:r w:rsidRPr="004441D2">
              <w:rPr>
                <w:rFonts w:ascii="Times New Roman" w:hAnsi="Times New Roman"/>
                <w:b/>
                <w:spacing w:val="-1"/>
                <w:sz w:val="19"/>
                <w:lang w:eastAsia="en-US"/>
              </w:rPr>
              <w:t>strateginio</w:t>
            </w:r>
            <w:proofErr w:type="spellEnd"/>
            <w:r w:rsidRPr="004441D2">
              <w:rPr>
                <w:rFonts w:ascii="Times New Roman" w:hAnsi="Times New Roman"/>
                <w:b/>
                <w:spacing w:val="39"/>
                <w:w w:val="99"/>
                <w:sz w:val="19"/>
                <w:lang w:eastAsia="en-US"/>
              </w:rPr>
              <w:t xml:space="preserve"> </w:t>
            </w:r>
            <w:proofErr w:type="spellStart"/>
            <w:r w:rsidRPr="004441D2">
              <w:rPr>
                <w:rFonts w:ascii="Times New Roman" w:hAnsi="Times New Roman"/>
                <w:b/>
                <w:spacing w:val="-1"/>
                <w:sz w:val="19"/>
                <w:lang w:eastAsia="en-US"/>
              </w:rPr>
              <w:t>veiklos</w:t>
            </w:r>
            <w:proofErr w:type="spellEnd"/>
            <w:r w:rsidRPr="004441D2">
              <w:rPr>
                <w:rFonts w:ascii="Times New Roman" w:hAnsi="Times New Roman"/>
                <w:b/>
                <w:spacing w:val="-10"/>
                <w:sz w:val="19"/>
                <w:lang w:eastAsia="en-US"/>
              </w:rPr>
              <w:t xml:space="preserve"> </w:t>
            </w:r>
            <w:r w:rsidRPr="004441D2">
              <w:rPr>
                <w:rFonts w:ascii="Times New Roman" w:hAnsi="Times New Roman"/>
                <w:b/>
                <w:sz w:val="19"/>
                <w:lang w:eastAsia="en-US"/>
              </w:rPr>
              <w:t>plano</w:t>
            </w:r>
            <w:r w:rsidRPr="004441D2">
              <w:rPr>
                <w:rFonts w:ascii="Times New Roman" w:hAnsi="Times New Roman"/>
                <w:b/>
                <w:spacing w:val="-8"/>
                <w:sz w:val="19"/>
                <w:lang w:eastAsia="en-US"/>
              </w:rPr>
              <w:t xml:space="preserve"> </w:t>
            </w:r>
            <w:proofErr w:type="spellStart"/>
            <w:r w:rsidRPr="004441D2">
              <w:rPr>
                <w:rFonts w:ascii="Times New Roman" w:hAnsi="Times New Roman"/>
                <w:b/>
                <w:spacing w:val="-1"/>
                <w:sz w:val="19"/>
                <w:lang w:eastAsia="en-US"/>
              </w:rPr>
              <w:t>priemonės</w:t>
            </w:r>
            <w:proofErr w:type="spellEnd"/>
            <w:r w:rsidRPr="004441D2">
              <w:rPr>
                <w:rFonts w:ascii="Times New Roman" w:hAnsi="Times New Roman"/>
                <w:b/>
                <w:spacing w:val="21"/>
                <w:w w:val="99"/>
                <w:sz w:val="19"/>
                <w:lang w:eastAsia="en-US"/>
              </w:rPr>
              <w:t xml:space="preserve"> </w:t>
            </w:r>
            <w:proofErr w:type="spellStart"/>
            <w:r w:rsidRPr="004441D2">
              <w:rPr>
                <w:rFonts w:ascii="Times New Roman" w:hAnsi="Times New Roman"/>
                <w:b/>
                <w:spacing w:val="-1"/>
                <w:sz w:val="19"/>
                <w:lang w:eastAsia="en-US"/>
              </w:rPr>
              <w:t>pavadinimas</w:t>
            </w:r>
            <w:proofErr w:type="spellEnd"/>
            <w:r w:rsidRPr="004441D2">
              <w:rPr>
                <w:rFonts w:ascii="Times New Roman" w:hAnsi="Times New Roman"/>
                <w:b/>
                <w:spacing w:val="-1"/>
                <w:sz w:val="19"/>
                <w:lang w:eastAsia="en-US"/>
              </w:rPr>
              <w:t>,</w:t>
            </w:r>
            <w:r w:rsidRPr="004441D2">
              <w:rPr>
                <w:rFonts w:ascii="Times New Roman" w:hAnsi="Times New Roman"/>
                <w:b/>
                <w:spacing w:val="32"/>
                <w:sz w:val="19"/>
                <w:lang w:eastAsia="en-US"/>
              </w:rPr>
              <w:t xml:space="preserve"> </w:t>
            </w:r>
            <w:proofErr w:type="spellStart"/>
            <w:r w:rsidRPr="004441D2">
              <w:rPr>
                <w:rFonts w:ascii="Times New Roman" w:hAnsi="Times New Roman"/>
                <w:b/>
                <w:spacing w:val="-1"/>
                <w:sz w:val="19"/>
                <w:lang w:eastAsia="en-US"/>
              </w:rPr>
              <w:t>kodo</w:t>
            </w:r>
            <w:proofErr w:type="spellEnd"/>
            <w:r w:rsidRPr="004441D2">
              <w:rPr>
                <w:rFonts w:ascii="Times New Roman" w:hAnsi="Times New Roman"/>
                <w:b/>
                <w:spacing w:val="21"/>
                <w:w w:val="99"/>
                <w:sz w:val="19"/>
                <w:lang w:eastAsia="en-US"/>
              </w:rPr>
              <w:t xml:space="preserve"> </w:t>
            </w:r>
            <w:proofErr w:type="spellStart"/>
            <w:r w:rsidRPr="004441D2">
              <w:rPr>
                <w:rFonts w:ascii="Times New Roman" w:hAnsi="Times New Roman"/>
                <w:b/>
                <w:spacing w:val="-1"/>
                <w:sz w:val="19"/>
                <w:lang w:eastAsia="en-US"/>
              </w:rPr>
              <w:t>numeris</w:t>
            </w:r>
            <w:proofErr w:type="spellEnd"/>
          </w:p>
        </w:tc>
        <w:tc>
          <w:tcPr>
            <w:tcW w:w="1899" w:type="dxa"/>
            <w:vMerge w:val="restart"/>
            <w:tcBorders>
              <w:top w:val="single" w:sz="8" w:space="0" w:color="000000"/>
              <w:left w:val="single" w:sz="8" w:space="0" w:color="000000"/>
              <w:right w:val="single" w:sz="8" w:space="0" w:color="000000"/>
            </w:tcBorders>
          </w:tcPr>
          <w:p w14:paraId="15AF67F8" w14:textId="77777777" w:rsidR="004441D2" w:rsidRPr="004441D2" w:rsidRDefault="004441D2" w:rsidP="004441D2">
            <w:pPr>
              <w:rPr>
                <w:rFonts w:ascii="Times New Roman" w:hAnsi="Times New Roman"/>
                <w:b/>
                <w:bCs/>
                <w:sz w:val="18"/>
                <w:szCs w:val="18"/>
                <w:lang w:eastAsia="en-US"/>
              </w:rPr>
            </w:pPr>
          </w:p>
          <w:p w14:paraId="05345C5B" w14:textId="77777777" w:rsidR="004441D2" w:rsidRPr="004441D2" w:rsidRDefault="004441D2" w:rsidP="004441D2">
            <w:pPr>
              <w:rPr>
                <w:rFonts w:ascii="Times New Roman" w:hAnsi="Times New Roman"/>
                <w:b/>
                <w:bCs/>
                <w:sz w:val="18"/>
                <w:szCs w:val="18"/>
                <w:lang w:eastAsia="en-US"/>
              </w:rPr>
            </w:pPr>
          </w:p>
          <w:p w14:paraId="44C7B892" w14:textId="77777777" w:rsidR="004441D2" w:rsidRPr="004441D2" w:rsidRDefault="004441D2" w:rsidP="004441D2">
            <w:pPr>
              <w:spacing w:before="7"/>
              <w:rPr>
                <w:rFonts w:ascii="Times New Roman" w:hAnsi="Times New Roman"/>
                <w:b/>
                <w:bCs/>
                <w:sz w:val="26"/>
                <w:szCs w:val="26"/>
                <w:lang w:eastAsia="en-US"/>
              </w:rPr>
            </w:pPr>
          </w:p>
          <w:p w14:paraId="3D0084A4" w14:textId="77777777" w:rsidR="004441D2" w:rsidRPr="004441D2" w:rsidRDefault="004441D2" w:rsidP="004441D2">
            <w:pPr>
              <w:spacing w:line="263" w:lineRule="auto"/>
              <w:ind w:left="740" w:right="108" w:hanging="629"/>
              <w:rPr>
                <w:rFonts w:ascii="Times New Roman" w:hAnsi="Times New Roman"/>
                <w:sz w:val="19"/>
                <w:szCs w:val="19"/>
                <w:lang w:eastAsia="en-US"/>
              </w:rPr>
            </w:pPr>
            <w:r w:rsidRPr="004441D2">
              <w:rPr>
                <w:rFonts w:ascii="Times New Roman" w:hAnsi="Times New Roman"/>
                <w:b/>
                <w:spacing w:val="-1"/>
                <w:sz w:val="19"/>
                <w:lang w:eastAsia="en-US"/>
              </w:rPr>
              <w:t>Sveikatos</w:t>
            </w:r>
            <w:r w:rsidRPr="004441D2">
              <w:rPr>
                <w:rFonts w:ascii="Times New Roman" w:hAnsi="Times New Roman"/>
                <w:b/>
                <w:spacing w:val="-17"/>
                <w:sz w:val="19"/>
                <w:lang w:eastAsia="en-US"/>
              </w:rPr>
              <w:t xml:space="preserve"> </w:t>
            </w:r>
            <w:proofErr w:type="spellStart"/>
            <w:r w:rsidRPr="004441D2">
              <w:rPr>
                <w:rFonts w:ascii="Times New Roman" w:hAnsi="Times New Roman"/>
                <w:b/>
                <w:spacing w:val="-1"/>
                <w:sz w:val="19"/>
                <w:lang w:eastAsia="en-US"/>
              </w:rPr>
              <w:t>stiprinimo</w:t>
            </w:r>
            <w:proofErr w:type="spellEnd"/>
            <w:r w:rsidRPr="004441D2">
              <w:rPr>
                <w:rFonts w:ascii="Times New Roman" w:hAnsi="Times New Roman"/>
                <w:b/>
                <w:spacing w:val="23"/>
                <w:w w:val="99"/>
                <w:sz w:val="19"/>
                <w:lang w:eastAsia="en-US"/>
              </w:rPr>
              <w:t xml:space="preserve"> </w:t>
            </w:r>
            <w:proofErr w:type="spellStart"/>
            <w:r w:rsidRPr="004441D2">
              <w:rPr>
                <w:rFonts w:ascii="Times New Roman" w:hAnsi="Times New Roman"/>
                <w:b/>
                <w:spacing w:val="-1"/>
                <w:sz w:val="19"/>
                <w:lang w:eastAsia="en-US"/>
              </w:rPr>
              <w:t>sritis</w:t>
            </w:r>
            <w:proofErr w:type="spellEnd"/>
          </w:p>
        </w:tc>
        <w:tc>
          <w:tcPr>
            <w:tcW w:w="2266" w:type="dxa"/>
            <w:vMerge w:val="restart"/>
            <w:tcBorders>
              <w:top w:val="single" w:sz="8" w:space="0" w:color="000000"/>
              <w:left w:val="single" w:sz="8" w:space="0" w:color="000000"/>
              <w:right w:val="single" w:sz="8" w:space="0" w:color="000000"/>
            </w:tcBorders>
          </w:tcPr>
          <w:p w14:paraId="57ED6BFB" w14:textId="77777777" w:rsidR="004441D2" w:rsidRPr="004441D2" w:rsidRDefault="004441D2" w:rsidP="004441D2">
            <w:pPr>
              <w:rPr>
                <w:rFonts w:ascii="Times New Roman" w:hAnsi="Times New Roman"/>
                <w:b/>
                <w:bCs/>
                <w:sz w:val="18"/>
                <w:szCs w:val="18"/>
                <w:lang w:eastAsia="en-US"/>
              </w:rPr>
            </w:pPr>
          </w:p>
          <w:p w14:paraId="4A54654F" w14:textId="77777777" w:rsidR="004441D2" w:rsidRPr="004441D2" w:rsidRDefault="004441D2" w:rsidP="004441D2">
            <w:pPr>
              <w:rPr>
                <w:rFonts w:ascii="Times New Roman" w:hAnsi="Times New Roman"/>
                <w:b/>
                <w:bCs/>
                <w:sz w:val="18"/>
                <w:szCs w:val="18"/>
                <w:lang w:eastAsia="en-US"/>
              </w:rPr>
            </w:pPr>
          </w:p>
          <w:p w14:paraId="22BF5B79" w14:textId="77777777" w:rsidR="004441D2" w:rsidRPr="004441D2" w:rsidRDefault="004441D2" w:rsidP="004441D2">
            <w:pPr>
              <w:spacing w:before="1"/>
              <w:rPr>
                <w:rFonts w:ascii="Times New Roman" w:hAnsi="Times New Roman"/>
                <w:b/>
                <w:bCs/>
                <w:sz w:val="16"/>
                <w:szCs w:val="16"/>
                <w:lang w:eastAsia="en-US"/>
              </w:rPr>
            </w:pPr>
          </w:p>
          <w:p w14:paraId="2224E748" w14:textId="77777777" w:rsidR="004441D2" w:rsidRPr="004441D2" w:rsidRDefault="004441D2" w:rsidP="004441D2">
            <w:pPr>
              <w:spacing w:line="264" w:lineRule="auto"/>
              <w:ind w:left="183" w:right="182" w:firstLine="3"/>
              <w:jc w:val="center"/>
              <w:rPr>
                <w:rFonts w:ascii="Times New Roman" w:hAnsi="Times New Roman"/>
                <w:sz w:val="19"/>
                <w:szCs w:val="19"/>
                <w:lang w:eastAsia="en-US"/>
              </w:rPr>
            </w:pPr>
            <w:proofErr w:type="spellStart"/>
            <w:r w:rsidRPr="004441D2">
              <w:rPr>
                <w:rFonts w:ascii="Times New Roman" w:hAnsi="Times New Roman"/>
                <w:b/>
                <w:sz w:val="19"/>
                <w:lang w:eastAsia="en-US"/>
              </w:rPr>
              <w:t>Bazinės</w:t>
            </w:r>
            <w:proofErr w:type="spellEnd"/>
            <w:r w:rsidRPr="004441D2">
              <w:rPr>
                <w:rFonts w:ascii="Times New Roman" w:hAnsi="Times New Roman"/>
                <w:b/>
                <w:spacing w:val="-16"/>
                <w:sz w:val="19"/>
                <w:lang w:eastAsia="en-US"/>
              </w:rPr>
              <w:t xml:space="preserve"> </w:t>
            </w:r>
            <w:proofErr w:type="spellStart"/>
            <w:r w:rsidRPr="004441D2">
              <w:rPr>
                <w:rFonts w:ascii="Times New Roman" w:hAnsi="Times New Roman"/>
                <w:b/>
                <w:spacing w:val="-1"/>
                <w:sz w:val="19"/>
                <w:lang w:eastAsia="en-US"/>
              </w:rPr>
              <w:t>visuomenės</w:t>
            </w:r>
            <w:proofErr w:type="spellEnd"/>
            <w:r w:rsidRPr="004441D2">
              <w:rPr>
                <w:rFonts w:ascii="Times New Roman" w:hAnsi="Times New Roman"/>
                <w:b/>
                <w:spacing w:val="27"/>
                <w:w w:val="99"/>
                <w:sz w:val="19"/>
                <w:lang w:eastAsia="en-US"/>
              </w:rPr>
              <w:t xml:space="preserve"> </w:t>
            </w:r>
            <w:r w:rsidRPr="004441D2">
              <w:rPr>
                <w:rFonts w:ascii="Times New Roman" w:hAnsi="Times New Roman"/>
                <w:b/>
                <w:spacing w:val="-1"/>
                <w:sz w:val="19"/>
                <w:lang w:eastAsia="en-US"/>
              </w:rPr>
              <w:t>sveikatos</w:t>
            </w:r>
            <w:r w:rsidRPr="004441D2">
              <w:rPr>
                <w:rFonts w:ascii="Times New Roman" w:hAnsi="Times New Roman"/>
                <w:b/>
                <w:spacing w:val="-16"/>
                <w:sz w:val="19"/>
                <w:lang w:eastAsia="en-US"/>
              </w:rPr>
              <w:t xml:space="preserve"> </w:t>
            </w:r>
            <w:proofErr w:type="spellStart"/>
            <w:r w:rsidRPr="004441D2">
              <w:rPr>
                <w:rFonts w:ascii="Times New Roman" w:hAnsi="Times New Roman"/>
                <w:b/>
                <w:spacing w:val="-1"/>
                <w:sz w:val="19"/>
                <w:lang w:eastAsia="en-US"/>
              </w:rPr>
              <w:t>stiprinimo</w:t>
            </w:r>
            <w:proofErr w:type="spellEnd"/>
            <w:r w:rsidRPr="004441D2">
              <w:rPr>
                <w:rFonts w:ascii="Times New Roman" w:hAnsi="Times New Roman"/>
                <w:b/>
                <w:spacing w:val="21"/>
                <w:w w:val="99"/>
                <w:sz w:val="19"/>
                <w:lang w:eastAsia="en-US"/>
              </w:rPr>
              <w:t xml:space="preserve"> </w:t>
            </w:r>
            <w:r w:rsidRPr="004441D2">
              <w:rPr>
                <w:rFonts w:ascii="Times New Roman" w:hAnsi="Times New Roman"/>
                <w:b/>
                <w:sz w:val="19"/>
                <w:lang w:eastAsia="en-US"/>
              </w:rPr>
              <w:t>paslaugos</w:t>
            </w:r>
            <w:r w:rsidRPr="004441D2">
              <w:rPr>
                <w:rFonts w:ascii="Times New Roman" w:hAnsi="Times New Roman"/>
                <w:b/>
                <w:spacing w:val="-19"/>
                <w:sz w:val="19"/>
                <w:lang w:eastAsia="en-US"/>
              </w:rPr>
              <w:t xml:space="preserve"> </w:t>
            </w:r>
            <w:proofErr w:type="spellStart"/>
            <w:r w:rsidRPr="004441D2">
              <w:rPr>
                <w:rFonts w:ascii="Times New Roman" w:hAnsi="Times New Roman"/>
                <w:b/>
                <w:spacing w:val="-1"/>
                <w:sz w:val="19"/>
                <w:lang w:eastAsia="en-US"/>
              </w:rPr>
              <w:t>pavadinimas</w:t>
            </w:r>
            <w:proofErr w:type="spellEnd"/>
          </w:p>
        </w:tc>
        <w:tc>
          <w:tcPr>
            <w:tcW w:w="2343" w:type="dxa"/>
            <w:vMerge w:val="restart"/>
            <w:tcBorders>
              <w:top w:val="single" w:sz="8" w:space="0" w:color="000000"/>
              <w:left w:val="single" w:sz="8" w:space="0" w:color="000000"/>
              <w:right w:val="single" w:sz="8" w:space="0" w:color="000000"/>
            </w:tcBorders>
          </w:tcPr>
          <w:p w14:paraId="7CC98314" w14:textId="77777777" w:rsidR="004441D2" w:rsidRPr="004441D2" w:rsidRDefault="004441D2" w:rsidP="004441D2">
            <w:pPr>
              <w:rPr>
                <w:rFonts w:ascii="Times New Roman" w:hAnsi="Times New Roman"/>
                <w:b/>
                <w:bCs/>
                <w:sz w:val="18"/>
                <w:szCs w:val="18"/>
                <w:lang w:eastAsia="en-US"/>
              </w:rPr>
            </w:pPr>
          </w:p>
          <w:p w14:paraId="59B692DF" w14:textId="77777777" w:rsidR="004441D2" w:rsidRPr="004441D2" w:rsidRDefault="004441D2" w:rsidP="004441D2">
            <w:pPr>
              <w:rPr>
                <w:rFonts w:ascii="Times New Roman" w:hAnsi="Times New Roman"/>
                <w:b/>
                <w:bCs/>
                <w:sz w:val="18"/>
                <w:szCs w:val="18"/>
                <w:lang w:eastAsia="en-US"/>
              </w:rPr>
            </w:pPr>
          </w:p>
          <w:p w14:paraId="4C2D518C" w14:textId="77777777" w:rsidR="004441D2" w:rsidRPr="004441D2" w:rsidRDefault="004441D2" w:rsidP="004441D2">
            <w:pPr>
              <w:spacing w:before="7"/>
              <w:rPr>
                <w:rFonts w:ascii="Times New Roman" w:hAnsi="Times New Roman"/>
                <w:b/>
                <w:bCs/>
                <w:sz w:val="26"/>
                <w:szCs w:val="26"/>
                <w:lang w:eastAsia="en-US"/>
              </w:rPr>
            </w:pPr>
          </w:p>
          <w:p w14:paraId="019E4E37" w14:textId="77777777" w:rsidR="004441D2" w:rsidRPr="004441D2" w:rsidRDefault="004441D2" w:rsidP="004441D2">
            <w:pPr>
              <w:spacing w:line="263" w:lineRule="auto"/>
              <w:ind w:left="190" w:right="186" w:firstLine="151"/>
              <w:rPr>
                <w:rFonts w:ascii="Times New Roman" w:hAnsi="Times New Roman"/>
                <w:sz w:val="19"/>
                <w:szCs w:val="19"/>
                <w:lang w:eastAsia="en-US"/>
              </w:rPr>
            </w:pPr>
            <w:r w:rsidRPr="004441D2">
              <w:rPr>
                <w:rFonts w:ascii="Times New Roman" w:hAnsi="Times New Roman"/>
                <w:b/>
                <w:sz w:val="19"/>
                <w:lang w:eastAsia="en-US"/>
              </w:rPr>
              <w:t>Paslaugos</w:t>
            </w:r>
            <w:r w:rsidRPr="004441D2">
              <w:rPr>
                <w:rFonts w:ascii="Times New Roman" w:hAnsi="Times New Roman"/>
                <w:b/>
                <w:spacing w:val="-16"/>
                <w:sz w:val="19"/>
                <w:lang w:eastAsia="en-US"/>
              </w:rPr>
              <w:t xml:space="preserve"> </w:t>
            </w:r>
            <w:proofErr w:type="spellStart"/>
            <w:r w:rsidRPr="004441D2">
              <w:rPr>
                <w:rFonts w:ascii="Times New Roman" w:hAnsi="Times New Roman"/>
                <w:b/>
                <w:spacing w:val="-1"/>
                <w:sz w:val="19"/>
                <w:lang w:eastAsia="en-US"/>
              </w:rPr>
              <w:t>vertinimo</w:t>
            </w:r>
            <w:proofErr w:type="spellEnd"/>
            <w:r w:rsidRPr="004441D2">
              <w:rPr>
                <w:rFonts w:ascii="Times New Roman" w:hAnsi="Times New Roman"/>
                <w:b/>
                <w:spacing w:val="24"/>
                <w:w w:val="99"/>
                <w:sz w:val="19"/>
                <w:lang w:eastAsia="en-US"/>
              </w:rPr>
              <w:t xml:space="preserve"> </w:t>
            </w:r>
            <w:proofErr w:type="spellStart"/>
            <w:r w:rsidRPr="004441D2">
              <w:rPr>
                <w:rFonts w:ascii="Times New Roman" w:hAnsi="Times New Roman"/>
                <w:b/>
                <w:spacing w:val="-1"/>
                <w:sz w:val="19"/>
                <w:lang w:eastAsia="en-US"/>
              </w:rPr>
              <w:t>kriterijaus</w:t>
            </w:r>
            <w:proofErr w:type="spellEnd"/>
            <w:r w:rsidRPr="004441D2">
              <w:rPr>
                <w:rFonts w:ascii="Times New Roman" w:hAnsi="Times New Roman"/>
                <w:b/>
                <w:spacing w:val="-19"/>
                <w:sz w:val="19"/>
                <w:lang w:eastAsia="en-US"/>
              </w:rPr>
              <w:t xml:space="preserve"> </w:t>
            </w:r>
            <w:proofErr w:type="spellStart"/>
            <w:r w:rsidRPr="004441D2">
              <w:rPr>
                <w:rFonts w:ascii="Times New Roman" w:hAnsi="Times New Roman"/>
                <w:b/>
                <w:spacing w:val="-1"/>
                <w:sz w:val="19"/>
                <w:lang w:eastAsia="en-US"/>
              </w:rPr>
              <w:t>pavadinimas</w:t>
            </w:r>
            <w:proofErr w:type="spellEnd"/>
          </w:p>
        </w:tc>
        <w:tc>
          <w:tcPr>
            <w:tcW w:w="1102" w:type="dxa"/>
            <w:vMerge w:val="restart"/>
            <w:tcBorders>
              <w:top w:val="single" w:sz="8" w:space="0" w:color="000000"/>
              <w:left w:val="single" w:sz="8" w:space="0" w:color="000000"/>
              <w:right w:val="single" w:sz="8" w:space="0" w:color="000000"/>
            </w:tcBorders>
          </w:tcPr>
          <w:p w14:paraId="312B4C1A" w14:textId="77777777" w:rsidR="004441D2" w:rsidRPr="004441D2" w:rsidRDefault="004441D2" w:rsidP="004441D2">
            <w:pPr>
              <w:rPr>
                <w:rFonts w:ascii="Times New Roman" w:hAnsi="Times New Roman"/>
                <w:b/>
                <w:bCs/>
                <w:sz w:val="18"/>
                <w:szCs w:val="18"/>
                <w:lang w:eastAsia="en-US"/>
              </w:rPr>
            </w:pPr>
          </w:p>
          <w:p w14:paraId="65135D28" w14:textId="77777777" w:rsidR="004441D2" w:rsidRPr="004441D2" w:rsidRDefault="004441D2" w:rsidP="004441D2">
            <w:pPr>
              <w:rPr>
                <w:rFonts w:ascii="Times New Roman" w:hAnsi="Times New Roman"/>
                <w:b/>
                <w:bCs/>
                <w:sz w:val="18"/>
                <w:szCs w:val="18"/>
                <w:lang w:eastAsia="en-US"/>
              </w:rPr>
            </w:pPr>
          </w:p>
          <w:p w14:paraId="32E9B976" w14:textId="77777777" w:rsidR="004441D2" w:rsidRPr="004441D2" w:rsidRDefault="004441D2" w:rsidP="004441D2">
            <w:pPr>
              <w:spacing w:before="1"/>
              <w:rPr>
                <w:rFonts w:ascii="Times New Roman" w:hAnsi="Times New Roman"/>
                <w:b/>
                <w:bCs/>
                <w:sz w:val="16"/>
                <w:szCs w:val="16"/>
                <w:lang w:eastAsia="en-US"/>
              </w:rPr>
            </w:pPr>
          </w:p>
          <w:p w14:paraId="4B7CB1A4" w14:textId="77777777" w:rsidR="004441D2" w:rsidRPr="004441D2" w:rsidRDefault="004441D2" w:rsidP="004441D2">
            <w:pPr>
              <w:spacing w:line="264" w:lineRule="auto"/>
              <w:ind w:left="90" w:right="84"/>
              <w:jc w:val="center"/>
              <w:rPr>
                <w:rFonts w:ascii="Times New Roman" w:hAnsi="Times New Roman"/>
                <w:sz w:val="19"/>
                <w:szCs w:val="19"/>
                <w:lang w:eastAsia="en-US"/>
              </w:rPr>
            </w:pPr>
            <w:proofErr w:type="spellStart"/>
            <w:r w:rsidRPr="004441D2">
              <w:rPr>
                <w:rFonts w:ascii="Times New Roman" w:hAnsi="Times New Roman"/>
                <w:b/>
                <w:spacing w:val="-1"/>
                <w:w w:val="95"/>
                <w:sz w:val="19"/>
                <w:lang w:eastAsia="en-US"/>
              </w:rPr>
              <w:t>Kriterijaus</w:t>
            </w:r>
            <w:proofErr w:type="spellEnd"/>
            <w:r w:rsidRPr="004441D2">
              <w:rPr>
                <w:rFonts w:ascii="Times New Roman" w:hAnsi="Times New Roman"/>
                <w:b/>
                <w:spacing w:val="27"/>
                <w:w w:val="99"/>
                <w:sz w:val="19"/>
                <w:lang w:eastAsia="en-US"/>
              </w:rPr>
              <w:t xml:space="preserve"> </w:t>
            </w:r>
            <w:proofErr w:type="spellStart"/>
            <w:r w:rsidRPr="004441D2">
              <w:rPr>
                <w:rFonts w:ascii="Times New Roman" w:hAnsi="Times New Roman"/>
                <w:b/>
                <w:spacing w:val="-1"/>
                <w:sz w:val="19"/>
                <w:lang w:eastAsia="en-US"/>
              </w:rPr>
              <w:t>mato</w:t>
            </w:r>
            <w:proofErr w:type="spellEnd"/>
            <w:r w:rsidRPr="004441D2">
              <w:rPr>
                <w:rFonts w:ascii="Times New Roman" w:hAnsi="Times New Roman"/>
                <w:b/>
                <w:spacing w:val="21"/>
                <w:w w:val="99"/>
                <w:sz w:val="19"/>
                <w:lang w:eastAsia="en-US"/>
              </w:rPr>
              <w:t xml:space="preserve"> </w:t>
            </w:r>
            <w:proofErr w:type="spellStart"/>
            <w:r w:rsidRPr="004441D2">
              <w:rPr>
                <w:rFonts w:ascii="Times New Roman" w:hAnsi="Times New Roman"/>
                <w:b/>
                <w:spacing w:val="-1"/>
                <w:sz w:val="19"/>
                <w:lang w:eastAsia="en-US"/>
              </w:rPr>
              <w:t>vienetas</w:t>
            </w:r>
            <w:proofErr w:type="spellEnd"/>
          </w:p>
        </w:tc>
        <w:tc>
          <w:tcPr>
            <w:tcW w:w="3231" w:type="dxa"/>
            <w:gridSpan w:val="3"/>
            <w:tcBorders>
              <w:top w:val="single" w:sz="8" w:space="0" w:color="000000"/>
              <w:left w:val="single" w:sz="8" w:space="0" w:color="000000"/>
              <w:bottom w:val="single" w:sz="8" w:space="0" w:color="000000"/>
              <w:right w:val="single" w:sz="8" w:space="0" w:color="000000"/>
            </w:tcBorders>
          </w:tcPr>
          <w:p w14:paraId="09B7CF40" w14:textId="77777777" w:rsidR="004441D2" w:rsidRPr="004441D2" w:rsidRDefault="004441D2" w:rsidP="004441D2">
            <w:pPr>
              <w:spacing w:before="10"/>
              <w:rPr>
                <w:rFonts w:ascii="Times New Roman" w:hAnsi="Times New Roman"/>
                <w:b/>
                <w:bCs/>
                <w:sz w:val="17"/>
                <w:szCs w:val="17"/>
                <w:lang w:eastAsia="en-US"/>
              </w:rPr>
            </w:pPr>
          </w:p>
          <w:p w14:paraId="6B968897" w14:textId="77777777" w:rsidR="004441D2" w:rsidRPr="004441D2" w:rsidRDefault="004441D2" w:rsidP="004441D2">
            <w:pPr>
              <w:ind w:right="1"/>
              <w:jc w:val="center"/>
              <w:rPr>
                <w:rFonts w:ascii="Times New Roman" w:hAnsi="Times New Roman"/>
                <w:sz w:val="19"/>
                <w:szCs w:val="19"/>
                <w:lang w:eastAsia="en-US"/>
              </w:rPr>
            </w:pPr>
            <w:r w:rsidRPr="004441D2">
              <w:rPr>
                <w:rFonts w:ascii="Times New Roman" w:hAnsi="Times New Roman"/>
                <w:b/>
                <w:sz w:val="19"/>
                <w:lang w:eastAsia="en-US"/>
              </w:rPr>
              <w:t>Paslaugos</w:t>
            </w:r>
            <w:r w:rsidRPr="004441D2">
              <w:rPr>
                <w:rFonts w:ascii="Times New Roman" w:hAnsi="Times New Roman"/>
                <w:b/>
                <w:spacing w:val="-13"/>
                <w:sz w:val="19"/>
                <w:lang w:eastAsia="en-US"/>
              </w:rPr>
              <w:t xml:space="preserve"> </w:t>
            </w:r>
            <w:proofErr w:type="spellStart"/>
            <w:r w:rsidRPr="004441D2">
              <w:rPr>
                <w:rFonts w:ascii="Times New Roman" w:hAnsi="Times New Roman"/>
                <w:b/>
                <w:spacing w:val="-1"/>
                <w:sz w:val="19"/>
                <w:lang w:eastAsia="en-US"/>
              </w:rPr>
              <w:t>vertinimo</w:t>
            </w:r>
            <w:proofErr w:type="spellEnd"/>
            <w:r w:rsidRPr="004441D2">
              <w:rPr>
                <w:rFonts w:ascii="Times New Roman" w:hAnsi="Times New Roman"/>
                <w:b/>
                <w:spacing w:val="-11"/>
                <w:sz w:val="19"/>
                <w:lang w:eastAsia="en-US"/>
              </w:rPr>
              <w:t xml:space="preserve"> </w:t>
            </w:r>
            <w:proofErr w:type="spellStart"/>
            <w:r w:rsidRPr="004441D2">
              <w:rPr>
                <w:rFonts w:ascii="Times New Roman" w:hAnsi="Times New Roman"/>
                <w:b/>
                <w:spacing w:val="-1"/>
                <w:sz w:val="19"/>
                <w:lang w:eastAsia="en-US"/>
              </w:rPr>
              <w:t>kriterijaus</w:t>
            </w:r>
            <w:proofErr w:type="spellEnd"/>
          </w:p>
          <w:p w14:paraId="0902E77E" w14:textId="77777777" w:rsidR="004441D2" w:rsidRPr="004441D2" w:rsidRDefault="004441D2" w:rsidP="004441D2">
            <w:pPr>
              <w:spacing w:before="21"/>
              <w:ind w:left="2"/>
              <w:jc w:val="center"/>
              <w:rPr>
                <w:rFonts w:ascii="Times New Roman" w:hAnsi="Times New Roman"/>
                <w:sz w:val="19"/>
                <w:szCs w:val="19"/>
                <w:lang w:eastAsia="en-US"/>
              </w:rPr>
            </w:pPr>
            <w:proofErr w:type="spellStart"/>
            <w:r w:rsidRPr="004441D2">
              <w:rPr>
                <w:rFonts w:ascii="Times New Roman" w:hAnsi="Times New Roman"/>
                <w:b/>
                <w:spacing w:val="-1"/>
                <w:sz w:val="19"/>
                <w:lang w:eastAsia="en-US"/>
              </w:rPr>
              <w:t>reikšmės</w:t>
            </w:r>
            <w:proofErr w:type="spellEnd"/>
          </w:p>
        </w:tc>
      </w:tr>
      <w:tr w:rsidR="004441D2" w:rsidRPr="004441D2" w14:paraId="2E92AE57" w14:textId="77777777" w:rsidTr="00C64CBD">
        <w:trPr>
          <w:trHeight w:hRule="exact" w:val="975"/>
          <w:jc w:val="center"/>
        </w:trPr>
        <w:tc>
          <w:tcPr>
            <w:tcW w:w="2266" w:type="dxa"/>
            <w:vMerge/>
            <w:tcBorders>
              <w:left w:val="single" w:sz="8" w:space="0" w:color="000000"/>
              <w:bottom w:val="single" w:sz="8" w:space="0" w:color="000000"/>
              <w:right w:val="single" w:sz="8" w:space="0" w:color="000000"/>
            </w:tcBorders>
          </w:tcPr>
          <w:p w14:paraId="38E14D81" w14:textId="77777777" w:rsidR="004441D2" w:rsidRPr="004441D2" w:rsidRDefault="004441D2" w:rsidP="004441D2">
            <w:pPr>
              <w:rPr>
                <w:rFonts w:ascii="Times New Roman" w:hAnsi="Times New Roman"/>
                <w:lang w:eastAsia="en-US"/>
              </w:rPr>
            </w:pPr>
          </w:p>
        </w:tc>
        <w:tc>
          <w:tcPr>
            <w:tcW w:w="1899" w:type="dxa"/>
            <w:vMerge/>
            <w:tcBorders>
              <w:left w:val="single" w:sz="8" w:space="0" w:color="000000"/>
              <w:bottom w:val="single" w:sz="8" w:space="0" w:color="000000"/>
              <w:right w:val="single" w:sz="8" w:space="0" w:color="000000"/>
            </w:tcBorders>
          </w:tcPr>
          <w:p w14:paraId="36672FF2" w14:textId="77777777" w:rsidR="004441D2" w:rsidRPr="004441D2"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2FA727D7" w14:textId="77777777" w:rsidR="004441D2" w:rsidRPr="004441D2" w:rsidRDefault="004441D2" w:rsidP="004441D2">
            <w:pPr>
              <w:rPr>
                <w:rFonts w:ascii="Times New Roman" w:hAnsi="Times New Roman"/>
                <w:lang w:eastAsia="en-US"/>
              </w:rPr>
            </w:pPr>
          </w:p>
        </w:tc>
        <w:tc>
          <w:tcPr>
            <w:tcW w:w="2343" w:type="dxa"/>
            <w:vMerge/>
            <w:tcBorders>
              <w:left w:val="single" w:sz="8" w:space="0" w:color="000000"/>
              <w:bottom w:val="single" w:sz="8" w:space="0" w:color="000000"/>
              <w:right w:val="single" w:sz="8" w:space="0" w:color="000000"/>
            </w:tcBorders>
          </w:tcPr>
          <w:p w14:paraId="3AB01D2D" w14:textId="77777777" w:rsidR="004441D2" w:rsidRPr="004441D2" w:rsidRDefault="004441D2" w:rsidP="004441D2">
            <w:pPr>
              <w:rPr>
                <w:rFonts w:ascii="Times New Roman" w:hAnsi="Times New Roman"/>
                <w:lang w:eastAsia="en-US"/>
              </w:rPr>
            </w:pPr>
          </w:p>
        </w:tc>
        <w:tc>
          <w:tcPr>
            <w:tcW w:w="1102" w:type="dxa"/>
            <w:vMerge/>
            <w:tcBorders>
              <w:left w:val="single" w:sz="8" w:space="0" w:color="000000"/>
              <w:bottom w:val="single" w:sz="8" w:space="0" w:color="000000"/>
              <w:right w:val="single" w:sz="8" w:space="0" w:color="000000"/>
            </w:tcBorders>
          </w:tcPr>
          <w:p w14:paraId="115C186C" w14:textId="77777777" w:rsidR="004441D2" w:rsidRPr="004441D2" w:rsidRDefault="004441D2" w:rsidP="004441D2">
            <w:pPr>
              <w:rPr>
                <w:rFonts w:ascii="Times New Roman" w:hAnsi="Times New Roman"/>
                <w:lang w:eastAsia="en-US"/>
              </w:rPr>
            </w:pPr>
          </w:p>
        </w:tc>
        <w:tc>
          <w:tcPr>
            <w:tcW w:w="1102" w:type="dxa"/>
            <w:tcBorders>
              <w:top w:val="single" w:sz="8" w:space="0" w:color="000000"/>
              <w:left w:val="single" w:sz="8" w:space="0" w:color="000000"/>
              <w:bottom w:val="single" w:sz="8" w:space="0" w:color="000000"/>
              <w:right w:val="single" w:sz="8" w:space="0" w:color="000000"/>
            </w:tcBorders>
          </w:tcPr>
          <w:p w14:paraId="1521AF3E" w14:textId="77777777" w:rsidR="004441D2" w:rsidRPr="004441D2" w:rsidRDefault="004441D2" w:rsidP="004441D2">
            <w:pPr>
              <w:spacing w:before="3"/>
              <w:rPr>
                <w:rFonts w:ascii="Times New Roman" w:hAnsi="Times New Roman"/>
                <w:b/>
                <w:bCs/>
                <w:lang w:eastAsia="en-US"/>
              </w:rPr>
            </w:pPr>
          </w:p>
          <w:p w14:paraId="484CA65B" w14:textId="77777777" w:rsidR="004441D2" w:rsidRPr="004441D2" w:rsidRDefault="004441D2" w:rsidP="004441D2">
            <w:pPr>
              <w:ind w:left="3"/>
              <w:jc w:val="center"/>
              <w:rPr>
                <w:rFonts w:ascii="Times New Roman" w:hAnsi="Times New Roman"/>
                <w:sz w:val="19"/>
                <w:szCs w:val="19"/>
                <w:lang w:eastAsia="en-US"/>
              </w:rPr>
            </w:pPr>
            <w:r w:rsidRPr="004441D2">
              <w:rPr>
                <w:rFonts w:ascii="Times New Roman" w:hAnsi="Times New Roman"/>
                <w:b/>
                <w:sz w:val="19"/>
                <w:lang w:eastAsia="en-US"/>
              </w:rPr>
              <w:t>Planas</w:t>
            </w:r>
          </w:p>
          <w:p w14:paraId="3F96B9D0" w14:textId="77777777" w:rsidR="004441D2" w:rsidRPr="004441D2" w:rsidRDefault="004441D2" w:rsidP="004441D2">
            <w:pPr>
              <w:spacing w:before="33"/>
              <w:ind w:left="3"/>
              <w:jc w:val="center"/>
              <w:rPr>
                <w:rFonts w:ascii="Times New Roman" w:hAnsi="Times New Roman"/>
                <w:sz w:val="12"/>
                <w:szCs w:val="12"/>
                <w:lang w:eastAsia="en-US"/>
              </w:rPr>
            </w:pPr>
            <w:r w:rsidRPr="004441D2">
              <w:rPr>
                <w:rFonts w:ascii="Times New Roman" w:hAnsi="Times New Roman"/>
                <w:b/>
                <w:spacing w:val="-1"/>
                <w:sz w:val="19"/>
                <w:lang w:eastAsia="en-US"/>
              </w:rPr>
              <w:t>(12</w:t>
            </w:r>
            <w:r w:rsidRPr="004441D2">
              <w:rPr>
                <w:rFonts w:ascii="Times New Roman" w:hAnsi="Times New Roman"/>
                <w:b/>
                <w:spacing w:val="-3"/>
                <w:sz w:val="19"/>
                <w:lang w:eastAsia="en-US"/>
              </w:rPr>
              <w:t xml:space="preserve"> </w:t>
            </w:r>
            <w:proofErr w:type="spellStart"/>
            <w:r w:rsidRPr="004441D2">
              <w:rPr>
                <w:rFonts w:ascii="Times New Roman" w:hAnsi="Times New Roman"/>
                <w:b/>
                <w:spacing w:val="-1"/>
                <w:sz w:val="19"/>
                <w:lang w:eastAsia="en-US"/>
              </w:rPr>
              <w:t>mėn</w:t>
            </w:r>
            <w:proofErr w:type="spellEnd"/>
            <w:r w:rsidRPr="004441D2">
              <w:rPr>
                <w:rFonts w:ascii="Times New Roman" w:hAnsi="Times New Roman"/>
                <w:b/>
                <w:spacing w:val="-1"/>
                <w:sz w:val="19"/>
                <w:lang w:eastAsia="en-US"/>
              </w:rPr>
              <w:t>.)</w:t>
            </w:r>
            <w:r w:rsidRPr="004441D2">
              <w:rPr>
                <w:rFonts w:ascii="Times New Roman" w:hAnsi="Times New Roman"/>
                <w:b/>
                <w:spacing w:val="-1"/>
                <w:position w:val="9"/>
                <w:sz w:val="12"/>
                <w:lang w:eastAsia="en-US"/>
              </w:rPr>
              <w:t>*</w:t>
            </w:r>
          </w:p>
        </w:tc>
        <w:tc>
          <w:tcPr>
            <w:tcW w:w="1056" w:type="dxa"/>
            <w:tcBorders>
              <w:top w:val="single" w:sz="8" w:space="0" w:color="000000"/>
              <w:left w:val="single" w:sz="8" w:space="0" w:color="000000"/>
              <w:bottom w:val="single" w:sz="8" w:space="0" w:color="000000"/>
              <w:right w:val="single" w:sz="8" w:space="0" w:color="000000"/>
            </w:tcBorders>
          </w:tcPr>
          <w:p w14:paraId="146348B7" w14:textId="77777777" w:rsidR="004441D2" w:rsidRPr="004441D2" w:rsidRDefault="004441D2" w:rsidP="004441D2">
            <w:pPr>
              <w:spacing w:before="11"/>
              <w:rPr>
                <w:rFonts w:ascii="Times New Roman" w:hAnsi="Times New Roman"/>
                <w:b/>
                <w:bCs/>
                <w:sz w:val="23"/>
                <w:szCs w:val="23"/>
                <w:lang w:eastAsia="en-US"/>
              </w:rPr>
            </w:pPr>
          </w:p>
          <w:p w14:paraId="3FE95A64" w14:textId="77777777" w:rsidR="004441D2" w:rsidRPr="004441D2" w:rsidRDefault="004441D2" w:rsidP="004441D2">
            <w:pPr>
              <w:spacing w:line="263" w:lineRule="auto"/>
              <w:ind w:left="140" w:right="68" w:hanging="70"/>
              <w:rPr>
                <w:rFonts w:ascii="Times New Roman" w:hAnsi="Times New Roman"/>
                <w:sz w:val="19"/>
                <w:szCs w:val="19"/>
                <w:lang w:eastAsia="en-US"/>
              </w:rPr>
            </w:pPr>
            <w:proofErr w:type="spellStart"/>
            <w:r w:rsidRPr="004441D2">
              <w:rPr>
                <w:rFonts w:ascii="Times New Roman" w:hAnsi="Times New Roman"/>
                <w:b/>
                <w:spacing w:val="-1"/>
                <w:sz w:val="19"/>
                <w:lang w:eastAsia="en-US"/>
              </w:rPr>
              <w:t>Įvykdymas</w:t>
            </w:r>
            <w:proofErr w:type="spellEnd"/>
            <w:r w:rsidRPr="004441D2">
              <w:rPr>
                <w:rFonts w:ascii="Times New Roman" w:hAnsi="Times New Roman"/>
                <w:b/>
                <w:spacing w:val="24"/>
                <w:w w:val="99"/>
                <w:sz w:val="19"/>
                <w:lang w:eastAsia="en-US"/>
              </w:rPr>
              <w:t xml:space="preserve"> </w:t>
            </w:r>
            <w:r w:rsidRPr="004441D2">
              <w:rPr>
                <w:rFonts w:ascii="Times New Roman" w:hAnsi="Times New Roman"/>
                <w:b/>
                <w:spacing w:val="-1"/>
                <w:sz w:val="19"/>
                <w:lang w:eastAsia="en-US"/>
              </w:rPr>
              <w:t>(12</w:t>
            </w:r>
            <w:r w:rsidRPr="004441D2">
              <w:rPr>
                <w:rFonts w:ascii="Times New Roman" w:hAnsi="Times New Roman"/>
                <w:b/>
                <w:spacing w:val="-7"/>
                <w:sz w:val="19"/>
                <w:lang w:eastAsia="en-US"/>
              </w:rPr>
              <w:t xml:space="preserve"> </w:t>
            </w:r>
            <w:proofErr w:type="spellStart"/>
            <w:r w:rsidRPr="004441D2">
              <w:rPr>
                <w:rFonts w:ascii="Times New Roman" w:hAnsi="Times New Roman"/>
                <w:b/>
                <w:spacing w:val="-1"/>
                <w:sz w:val="19"/>
                <w:lang w:eastAsia="en-US"/>
              </w:rPr>
              <w:t>mėn</w:t>
            </w:r>
            <w:proofErr w:type="spellEnd"/>
            <w:r w:rsidRPr="004441D2">
              <w:rPr>
                <w:rFonts w:ascii="Times New Roman" w:hAnsi="Times New Roman"/>
                <w:b/>
                <w:spacing w:val="-1"/>
                <w:sz w:val="19"/>
                <w:lang w:eastAsia="en-US"/>
              </w:rPr>
              <w:t>.)</w:t>
            </w:r>
          </w:p>
        </w:tc>
        <w:tc>
          <w:tcPr>
            <w:tcW w:w="1073" w:type="dxa"/>
            <w:tcBorders>
              <w:top w:val="single" w:sz="8" w:space="0" w:color="000000"/>
              <w:left w:val="single" w:sz="8" w:space="0" w:color="000000"/>
              <w:bottom w:val="single" w:sz="8" w:space="0" w:color="000000"/>
              <w:right w:val="single" w:sz="8" w:space="0" w:color="000000"/>
            </w:tcBorders>
          </w:tcPr>
          <w:p w14:paraId="763D73DC" w14:textId="77777777" w:rsidR="004441D2" w:rsidRPr="004441D2" w:rsidRDefault="004441D2" w:rsidP="004441D2">
            <w:pPr>
              <w:spacing w:before="155" w:line="263" w:lineRule="auto"/>
              <w:ind w:left="130" w:right="114" w:hanging="15"/>
              <w:jc w:val="both"/>
              <w:rPr>
                <w:rFonts w:ascii="Times New Roman" w:hAnsi="Times New Roman"/>
                <w:sz w:val="19"/>
                <w:szCs w:val="19"/>
                <w:lang w:eastAsia="en-US"/>
              </w:rPr>
            </w:pPr>
            <w:proofErr w:type="spellStart"/>
            <w:r w:rsidRPr="004441D2">
              <w:rPr>
                <w:rFonts w:ascii="Times New Roman" w:hAnsi="Times New Roman"/>
                <w:b/>
                <w:spacing w:val="-1"/>
                <w:sz w:val="19"/>
                <w:lang w:eastAsia="en-US"/>
              </w:rPr>
              <w:t>Įvykdymo</w:t>
            </w:r>
            <w:proofErr w:type="spellEnd"/>
            <w:r w:rsidRPr="004441D2">
              <w:rPr>
                <w:rFonts w:ascii="Times New Roman" w:hAnsi="Times New Roman"/>
                <w:b/>
                <w:spacing w:val="23"/>
                <w:w w:val="99"/>
                <w:sz w:val="19"/>
                <w:lang w:eastAsia="en-US"/>
              </w:rPr>
              <w:t xml:space="preserve"> </w:t>
            </w:r>
            <w:proofErr w:type="spellStart"/>
            <w:r w:rsidRPr="004441D2">
              <w:rPr>
                <w:rFonts w:ascii="Times New Roman" w:hAnsi="Times New Roman"/>
                <w:b/>
                <w:spacing w:val="-1"/>
                <w:sz w:val="19"/>
                <w:lang w:eastAsia="en-US"/>
              </w:rPr>
              <w:t>procentas</w:t>
            </w:r>
            <w:proofErr w:type="spellEnd"/>
            <w:r w:rsidRPr="004441D2">
              <w:rPr>
                <w:rFonts w:ascii="Times New Roman" w:hAnsi="Times New Roman"/>
                <w:b/>
                <w:spacing w:val="28"/>
                <w:w w:val="99"/>
                <w:sz w:val="19"/>
                <w:lang w:eastAsia="en-US"/>
              </w:rPr>
              <w:t xml:space="preserve"> </w:t>
            </w:r>
            <w:r w:rsidRPr="004441D2">
              <w:rPr>
                <w:rFonts w:ascii="Times New Roman" w:hAnsi="Times New Roman"/>
                <w:b/>
                <w:spacing w:val="-1"/>
                <w:sz w:val="19"/>
                <w:lang w:eastAsia="en-US"/>
              </w:rPr>
              <w:t>(12</w:t>
            </w:r>
            <w:r w:rsidRPr="004441D2">
              <w:rPr>
                <w:rFonts w:ascii="Times New Roman" w:hAnsi="Times New Roman"/>
                <w:b/>
                <w:spacing w:val="-7"/>
                <w:sz w:val="19"/>
                <w:lang w:eastAsia="en-US"/>
              </w:rPr>
              <w:t xml:space="preserve"> </w:t>
            </w:r>
            <w:proofErr w:type="spellStart"/>
            <w:r w:rsidRPr="004441D2">
              <w:rPr>
                <w:rFonts w:ascii="Times New Roman" w:hAnsi="Times New Roman"/>
                <w:b/>
                <w:spacing w:val="-1"/>
                <w:sz w:val="19"/>
                <w:lang w:eastAsia="en-US"/>
              </w:rPr>
              <w:t>mėn</w:t>
            </w:r>
            <w:proofErr w:type="spellEnd"/>
            <w:r w:rsidRPr="004441D2">
              <w:rPr>
                <w:rFonts w:ascii="Times New Roman" w:hAnsi="Times New Roman"/>
                <w:b/>
                <w:spacing w:val="-1"/>
                <w:sz w:val="19"/>
                <w:lang w:eastAsia="en-US"/>
              </w:rPr>
              <w:t>.)</w:t>
            </w:r>
          </w:p>
        </w:tc>
      </w:tr>
      <w:tr w:rsidR="004441D2" w:rsidRPr="004441D2" w14:paraId="42B1BCE2" w14:textId="77777777" w:rsidTr="004441D2">
        <w:trPr>
          <w:trHeight w:hRule="exact" w:val="427"/>
          <w:jc w:val="center"/>
        </w:trPr>
        <w:tc>
          <w:tcPr>
            <w:tcW w:w="2266" w:type="dxa"/>
            <w:tcBorders>
              <w:top w:val="single" w:sz="8" w:space="0" w:color="000000"/>
              <w:left w:val="single" w:sz="8" w:space="0" w:color="000000"/>
              <w:bottom w:val="single" w:sz="8" w:space="0" w:color="000000"/>
              <w:right w:val="single" w:sz="8" w:space="0" w:color="000000"/>
            </w:tcBorders>
          </w:tcPr>
          <w:p w14:paraId="4C371D57" w14:textId="77777777" w:rsidR="004441D2" w:rsidRPr="004441D2" w:rsidRDefault="004441D2" w:rsidP="004441D2">
            <w:pPr>
              <w:spacing w:before="106"/>
              <w:ind w:left="3"/>
              <w:jc w:val="center"/>
              <w:rPr>
                <w:rFonts w:ascii="Times New Roman" w:hAnsi="Times New Roman"/>
                <w:sz w:val="17"/>
                <w:szCs w:val="17"/>
                <w:lang w:eastAsia="en-US"/>
              </w:rPr>
            </w:pPr>
            <w:r w:rsidRPr="004441D2">
              <w:rPr>
                <w:rFonts w:ascii="Times New Roman" w:hAnsi="Times New Roman"/>
                <w:b/>
                <w:sz w:val="17"/>
                <w:lang w:eastAsia="en-US"/>
              </w:rPr>
              <w:t>1</w:t>
            </w:r>
          </w:p>
        </w:tc>
        <w:tc>
          <w:tcPr>
            <w:tcW w:w="1899" w:type="dxa"/>
            <w:tcBorders>
              <w:top w:val="single" w:sz="8" w:space="0" w:color="000000"/>
              <w:left w:val="single" w:sz="8" w:space="0" w:color="000000"/>
              <w:bottom w:val="single" w:sz="8" w:space="0" w:color="000000"/>
              <w:right w:val="single" w:sz="8" w:space="0" w:color="000000"/>
            </w:tcBorders>
          </w:tcPr>
          <w:p w14:paraId="796D755C" w14:textId="77777777" w:rsidR="004441D2" w:rsidRPr="004441D2" w:rsidRDefault="004441D2" w:rsidP="004441D2">
            <w:pPr>
              <w:spacing w:before="106"/>
              <w:jc w:val="center"/>
              <w:rPr>
                <w:rFonts w:ascii="Times New Roman" w:hAnsi="Times New Roman"/>
                <w:sz w:val="17"/>
                <w:szCs w:val="17"/>
                <w:lang w:eastAsia="en-US"/>
              </w:rPr>
            </w:pPr>
            <w:r w:rsidRPr="004441D2">
              <w:rPr>
                <w:rFonts w:ascii="Times New Roman" w:hAnsi="Times New Roman"/>
                <w:b/>
                <w:sz w:val="17"/>
                <w:lang w:eastAsia="en-US"/>
              </w:rPr>
              <w:t>2</w:t>
            </w:r>
          </w:p>
        </w:tc>
        <w:tc>
          <w:tcPr>
            <w:tcW w:w="2266" w:type="dxa"/>
            <w:tcBorders>
              <w:top w:val="single" w:sz="8" w:space="0" w:color="000000"/>
              <w:left w:val="single" w:sz="8" w:space="0" w:color="000000"/>
              <w:bottom w:val="single" w:sz="8" w:space="0" w:color="000000"/>
              <w:right w:val="single" w:sz="8" w:space="0" w:color="000000"/>
            </w:tcBorders>
          </w:tcPr>
          <w:p w14:paraId="773C33B1" w14:textId="77777777" w:rsidR="004441D2" w:rsidRPr="004441D2" w:rsidRDefault="004441D2" w:rsidP="004441D2">
            <w:pPr>
              <w:spacing w:before="106"/>
              <w:ind w:left="3"/>
              <w:jc w:val="center"/>
              <w:rPr>
                <w:rFonts w:ascii="Times New Roman" w:hAnsi="Times New Roman"/>
                <w:sz w:val="17"/>
                <w:szCs w:val="17"/>
                <w:lang w:eastAsia="en-US"/>
              </w:rPr>
            </w:pPr>
            <w:r w:rsidRPr="004441D2">
              <w:rPr>
                <w:rFonts w:ascii="Times New Roman" w:hAnsi="Times New Roman"/>
                <w:b/>
                <w:sz w:val="17"/>
                <w:lang w:eastAsia="en-US"/>
              </w:rPr>
              <w:t>3</w:t>
            </w:r>
          </w:p>
        </w:tc>
        <w:tc>
          <w:tcPr>
            <w:tcW w:w="2343" w:type="dxa"/>
            <w:tcBorders>
              <w:top w:val="single" w:sz="8" w:space="0" w:color="000000"/>
              <w:left w:val="single" w:sz="8" w:space="0" w:color="000000"/>
              <w:bottom w:val="single" w:sz="8" w:space="0" w:color="000000"/>
              <w:right w:val="single" w:sz="8" w:space="0" w:color="000000"/>
            </w:tcBorders>
          </w:tcPr>
          <w:p w14:paraId="5B981572" w14:textId="77777777" w:rsidR="004441D2" w:rsidRPr="004441D2" w:rsidRDefault="004441D2" w:rsidP="004441D2">
            <w:pPr>
              <w:spacing w:before="106"/>
              <w:ind w:left="4"/>
              <w:jc w:val="center"/>
              <w:rPr>
                <w:rFonts w:ascii="Times New Roman" w:hAnsi="Times New Roman"/>
                <w:sz w:val="17"/>
                <w:szCs w:val="17"/>
                <w:lang w:eastAsia="en-US"/>
              </w:rPr>
            </w:pPr>
            <w:r w:rsidRPr="004441D2">
              <w:rPr>
                <w:rFonts w:ascii="Times New Roman" w:hAnsi="Times New Roman"/>
                <w:b/>
                <w:sz w:val="17"/>
                <w:lang w:eastAsia="en-US"/>
              </w:rPr>
              <w:t>4</w:t>
            </w:r>
          </w:p>
        </w:tc>
        <w:tc>
          <w:tcPr>
            <w:tcW w:w="1102" w:type="dxa"/>
            <w:tcBorders>
              <w:top w:val="single" w:sz="8" w:space="0" w:color="000000"/>
              <w:left w:val="single" w:sz="8" w:space="0" w:color="000000"/>
              <w:bottom w:val="single" w:sz="8" w:space="0" w:color="000000"/>
              <w:right w:val="single" w:sz="8" w:space="0" w:color="000000"/>
            </w:tcBorders>
          </w:tcPr>
          <w:p w14:paraId="747B91E6" w14:textId="77777777" w:rsidR="004441D2" w:rsidRPr="004441D2" w:rsidRDefault="004441D2" w:rsidP="004441D2">
            <w:pPr>
              <w:spacing w:before="106"/>
              <w:ind w:left="1"/>
              <w:jc w:val="center"/>
              <w:rPr>
                <w:rFonts w:ascii="Times New Roman" w:hAnsi="Times New Roman"/>
                <w:sz w:val="17"/>
                <w:szCs w:val="17"/>
                <w:lang w:eastAsia="en-US"/>
              </w:rPr>
            </w:pPr>
            <w:r w:rsidRPr="004441D2">
              <w:rPr>
                <w:rFonts w:ascii="Times New Roman" w:hAnsi="Times New Roman"/>
                <w:b/>
                <w:sz w:val="17"/>
                <w:lang w:eastAsia="en-US"/>
              </w:rPr>
              <w:t>5</w:t>
            </w:r>
          </w:p>
        </w:tc>
        <w:tc>
          <w:tcPr>
            <w:tcW w:w="1102" w:type="dxa"/>
            <w:tcBorders>
              <w:top w:val="single" w:sz="8" w:space="0" w:color="000000"/>
              <w:left w:val="single" w:sz="8" w:space="0" w:color="000000"/>
              <w:bottom w:val="single" w:sz="8" w:space="0" w:color="000000"/>
              <w:right w:val="single" w:sz="8" w:space="0" w:color="000000"/>
            </w:tcBorders>
          </w:tcPr>
          <w:p w14:paraId="43991C71" w14:textId="77777777" w:rsidR="004441D2" w:rsidRPr="004441D2" w:rsidRDefault="004441D2" w:rsidP="004441D2">
            <w:pPr>
              <w:spacing w:before="106"/>
              <w:jc w:val="center"/>
              <w:rPr>
                <w:rFonts w:ascii="Times New Roman" w:hAnsi="Times New Roman"/>
                <w:sz w:val="17"/>
                <w:szCs w:val="17"/>
                <w:lang w:eastAsia="en-US"/>
              </w:rPr>
            </w:pPr>
            <w:r w:rsidRPr="004441D2">
              <w:rPr>
                <w:rFonts w:ascii="Times New Roman" w:hAnsi="Times New Roman"/>
                <w:b/>
                <w:sz w:val="17"/>
                <w:lang w:eastAsia="en-US"/>
              </w:rPr>
              <w:t>6</w:t>
            </w:r>
          </w:p>
        </w:tc>
        <w:tc>
          <w:tcPr>
            <w:tcW w:w="1056" w:type="dxa"/>
            <w:tcBorders>
              <w:top w:val="single" w:sz="8" w:space="0" w:color="000000"/>
              <w:left w:val="single" w:sz="8" w:space="0" w:color="000000"/>
              <w:bottom w:val="single" w:sz="8" w:space="0" w:color="000000"/>
              <w:right w:val="single" w:sz="8" w:space="0" w:color="000000"/>
            </w:tcBorders>
          </w:tcPr>
          <w:p w14:paraId="63E4E680" w14:textId="77777777" w:rsidR="004441D2" w:rsidRPr="004441D2" w:rsidRDefault="004441D2" w:rsidP="004441D2">
            <w:pPr>
              <w:spacing w:before="106"/>
              <w:ind w:left="3"/>
              <w:jc w:val="center"/>
              <w:rPr>
                <w:rFonts w:ascii="Times New Roman" w:hAnsi="Times New Roman"/>
                <w:sz w:val="17"/>
                <w:szCs w:val="17"/>
                <w:lang w:eastAsia="en-US"/>
              </w:rPr>
            </w:pPr>
            <w:r w:rsidRPr="004441D2">
              <w:rPr>
                <w:rFonts w:ascii="Times New Roman" w:hAnsi="Times New Roman"/>
                <w:b/>
                <w:sz w:val="17"/>
                <w:lang w:eastAsia="en-US"/>
              </w:rPr>
              <w:t>7</w:t>
            </w:r>
          </w:p>
        </w:tc>
        <w:tc>
          <w:tcPr>
            <w:tcW w:w="1073" w:type="dxa"/>
            <w:tcBorders>
              <w:top w:val="single" w:sz="8" w:space="0" w:color="000000"/>
              <w:left w:val="single" w:sz="8" w:space="0" w:color="000000"/>
              <w:bottom w:val="single" w:sz="8" w:space="0" w:color="000000"/>
              <w:right w:val="single" w:sz="8" w:space="0" w:color="000000"/>
            </w:tcBorders>
          </w:tcPr>
          <w:p w14:paraId="5F6BB954" w14:textId="77777777" w:rsidR="004441D2" w:rsidRPr="004441D2" w:rsidRDefault="004441D2" w:rsidP="004441D2">
            <w:pPr>
              <w:spacing w:before="106"/>
              <w:ind w:left="1"/>
              <w:jc w:val="center"/>
              <w:rPr>
                <w:rFonts w:ascii="Times New Roman" w:hAnsi="Times New Roman"/>
                <w:sz w:val="17"/>
                <w:szCs w:val="17"/>
                <w:lang w:eastAsia="en-US"/>
              </w:rPr>
            </w:pPr>
            <w:r w:rsidRPr="004441D2">
              <w:rPr>
                <w:rFonts w:ascii="Times New Roman" w:hAnsi="Times New Roman"/>
                <w:b/>
                <w:sz w:val="17"/>
                <w:lang w:eastAsia="en-US"/>
              </w:rPr>
              <w:t>8</w:t>
            </w:r>
          </w:p>
        </w:tc>
      </w:tr>
      <w:tr w:rsidR="004441D2" w:rsidRPr="00C64CBD" w14:paraId="01657510" w14:textId="77777777" w:rsidTr="004441D2">
        <w:trPr>
          <w:trHeight w:hRule="exact" w:val="756"/>
          <w:jc w:val="center"/>
        </w:trPr>
        <w:tc>
          <w:tcPr>
            <w:tcW w:w="2266" w:type="dxa"/>
            <w:vMerge w:val="restart"/>
            <w:tcBorders>
              <w:top w:val="single" w:sz="8" w:space="0" w:color="000000"/>
              <w:left w:val="single" w:sz="8" w:space="0" w:color="000000"/>
              <w:right w:val="single" w:sz="8" w:space="0" w:color="000000"/>
            </w:tcBorders>
          </w:tcPr>
          <w:p w14:paraId="37A7FD1F" w14:textId="77777777" w:rsidR="004441D2" w:rsidRPr="00C64CBD" w:rsidRDefault="004441D2" w:rsidP="004441D2">
            <w:pPr>
              <w:spacing w:line="268" w:lineRule="auto"/>
              <w:ind w:left="20" w:right="31"/>
              <w:rPr>
                <w:rFonts w:ascii="Times New Roman" w:hAnsi="Times New Roman"/>
                <w:sz w:val="17"/>
                <w:szCs w:val="17"/>
                <w:lang w:eastAsia="en-US"/>
              </w:rPr>
            </w:pPr>
            <w:proofErr w:type="spellStart"/>
            <w:r w:rsidRPr="00C64CBD">
              <w:rPr>
                <w:rFonts w:ascii="Times New Roman" w:hAnsi="Times New Roman"/>
                <w:spacing w:val="-1"/>
                <w:sz w:val="17"/>
                <w:lang w:eastAsia="en-US"/>
              </w:rPr>
              <w:t>Plėtoti</w:t>
            </w:r>
            <w:proofErr w:type="spellEnd"/>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psichikos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31"/>
                <w:sz w:val="17"/>
                <w:lang w:eastAsia="en-US"/>
              </w:rPr>
              <w:t xml:space="preserve"> </w:t>
            </w:r>
            <w:proofErr w:type="spellStart"/>
            <w:r w:rsidRPr="00C64CBD">
              <w:rPr>
                <w:rFonts w:ascii="Times New Roman" w:hAnsi="Times New Roman"/>
                <w:spacing w:val="-1"/>
                <w:sz w:val="17"/>
                <w:lang w:eastAsia="en-US"/>
              </w:rPr>
              <w:t>stiprinimo</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psichosocialinės</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z w:val="17"/>
                <w:lang w:eastAsia="en-US"/>
              </w:rPr>
              <w:t>pagalbos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savižudybių</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intervencijas</w:t>
            </w:r>
            <w:proofErr w:type="spellEnd"/>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w:t>
            </w:r>
            <w:proofErr w:type="spellStart"/>
            <w:r w:rsidRPr="00C64CBD">
              <w:rPr>
                <w:rFonts w:ascii="Times New Roman" w:hAnsi="Times New Roman"/>
                <w:spacing w:val="-1"/>
                <w:sz w:val="17"/>
                <w:lang w:eastAsia="en-US"/>
              </w:rPr>
              <w:t>kodas</w:t>
            </w:r>
            <w:proofErr w:type="spellEnd"/>
            <w:r w:rsidRPr="00C64CBD">
              <w:rPr>
                <w:rFonts w:ascii="Times New Roman" w:hAnsi="Times New Roman"/>
                <w:spacing w:val="29"/>
                <w:sz w:val="17"/>
                <w:lang w:eastAsia="en-US"/>
              </w:rPr>
              <w:t xml:space="preserve"> </w:t>
            </w:r>
            <w:r w:rsidRPr="00C64CBD">
              <w:rPr>
                <w:rFonts w:ascii="Times New Roman" w:hAnsi="Times New Roman"/>
                <w:sz w:val="17"/>
                <w:lang w:eastAsia="en-US"/>
              </w:rPr>
              <w:t>11-001-02-</w:t>
            </w:r>
            <w:r w:rsidRPr="00C64CBD">
              <w:rPr>
                <w:rFonts w:ascii="Times New Roman" w:hAnsi="Times New Roman"/>
                <w:spacing w:val="1"/>
                <w:sz w:val="17"/>
                <w:lang w:eastAsia="en-US"/>
              </w:rPr>
              <w:t xml:space="preserve"> </w:t>
            </w:r>
            <w:r w:rsidRPr="00C64CBD">
              <w:rPr>
                <w:rFonts w:ascii="Times New Roman" w:hAnsi="Times New Roman"/>
                <w:sz w:val="17"/>
                <w:lang w:eastAsia="en-US"/>
              </w:rPr>
              <w:t>10-20</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(TD)</w:t>
            </w:r>
          </w:p>
        </w:tc>
        <w:tc>
          <w:tcPr>
            <w:tcW w:w="1899" w:type="dxa"/>
            <w:vMerge w:val="restart"/>
            <w:tcBorders>
              <w:top w:val="single" w:sz="8" w:space="0" w:color="000000"/>
              <w:left w:val="single" w:sz="8" w:space="0" w:color="000000"/>
              <w:right w:val="single" w:sz="8" w:space="0" w:color="000000"/>
            </w:tcBorders>
          </w:tcPr>
          <w:p w14:paraId="42A671FE"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I.</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psichikos</w:t>
            </w:r>
          </w:p>
          <w:p w14:paraId="066FEE0D" w14:textId="77777777" w:rsidR="004441D2" w:rsidRPr="00C64CBD" w:rsidRDefault="004441D2" w:rsidP="004441D2">
            <w:pPr>
              <w:spacing w:before="23"/>
              <w:ind w:left="20"/>
              <w:rPr>
                <w:rFonts w:ascii="Times New Roman" w:hAnsi="Times New Roman"/>
                <w:sz w:val="17"/>
                <w:szCs w:val="17"/>
                <w:lang w:eastAsia="en-US"/>
              </w:rPr>
            </w:pPr>
            <w:r w:rsidRPr="00C64CBD">
              <w:rPr>
                <w:rFonts w:ascii="Times New Roman" w:hAnsi="Times New Roman"/>
                <w:spacing w:val="-1"/>
                <w:sz w:val="17"/>
                <w:lang w:eastAsia="en-US"/>
              </w:rPr>
              <w:t>sveikatos</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gerinimas</w:t>
            </w:r>
            <w:proofErr w:type="spellEnd"/>
          </w:p>
        </w:tc>
        <w:tc>
          <w:tcPr>
            <w:tcW w:w="2266" w:type="dxa"/>
            <w:vMerge w:val="restart"/>
            <w:tcBorders>
              <w:top w:val="single" w:sz="8" w:space="0" w:color="000000"/>
              <w:left w:val="single" w:sz="8" w:space="0" w:color="000000"/>
              <w:right w:val="single" w:sz="8" w:space="0" w:color="000000"/>
            </w:tcBorders>
          </w:tcPr>
          <w:p w14:paraId="0F0C14DC" w14:textId="77777777" w:rsidR="004441D2" w:rsidRPr="00C64CBD" w:rsidRDefault="004441D2" w:rsidP="004441D2">
            <w:pPr>
              <w:spacing w:line="268" w:lineRule="auto"/>
              <w:ind w:left="20" w:right="53"/>
              <w:rPr>
                <w:rFonts w:ascii="Times New Roman" w:hAnsi="Times New Roman"/>
                <w:sz w:val="17"/>
                <w:szCs w:val="17"/>
                <w:lang w:eastAsia="en-US"/>
              </w:rPr>
            </w:pPr>
            <w:r w:rsidRPr="00C64CBD">
              <w:rPr>
                <w:rFonts w:ascii="Times New Roman" w:hAnsi="Times New Roman"/>
                <w:sz w:val="17"/>
                <w:lang w:eastAsia="en-US"/>
              </w:rPr>
              <w:t>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Ankstyvosios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intervencijos</w:t>
            </w:r>
            <w:proofErr w:type="spellEnd"/>
            <w:r w:rsidRPr="00C64CBD">
              <w:rPr>
                <w:rFonts w:ascii="Times New Roman" w:hAnsi="Times New Roman"/>
                <w:spacing w:val="-1"/>
                <w:sz w:val="17"/>
                <w:lang w:eastAsia="en-US"/>
              </w:rPr>
              <w:t>,</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skirtos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nereguliariai</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vartojantiems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psichoaktyviąsias</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medžiagas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ar</w:t>
            </w:r>
            <w:proofErr w:type="spellEnd"/>
            <w:r w:rsidRPr="00C64CBD">
              <w:rPr>
                <w:rFonts w:ascii="Times New Roman" w:hAnsi="Times New Roman"/>
                <w:spacing w:val="24"/>
                <w:sz w:val="17"/>
                <w:lang w:eastAsia="en-US"/>
              </w:rPr>
              <w:t xml:space="preserve"> </w:t>
            </w:r>
            <w:proofErr w:type="spellStart"/>
            <w:r w:rsidRPr="00C64CBD">
              <w:rPr>
                <w:rFonts w:ascii="Times New Roman" w:hAnsi="Times New Roman"/>
                <w:spacing w:val="-1"/>
                <w:sz w:val="17"/>
                <w:lang w:eastAsia="en-US"/>
              </w:rPr>
              <w:t>eksperimentuojantiems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jomis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jaunuoliams</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vykdymas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5D88EEDF" w14:textId="77777777" w:rsidR="004441D2" w:rsidRPr="00C64CBD" w:rsidRDefault="004441D2" w:rsidP="004441D2">
            <w:pPr>
              <w:spacing w:line="268" w:lineRule="auto"/>
              <w:ind w:left="20" w:right="34"/>
              <w:rPr>
                <w:rFonts w:ascii="Times New Roman" w:hAnsi="Times New Roman"/>
                <w:sz w:val="17"/>
                <w:szCs w:val="17"/>
                <w:lang w:eastAsia="en-US"/>
              </w:rPr>
            </w:pPr>
            <w:r w:rsidRPr="00C64CBD">
              <w:rPr>
                <w:rFonts w:ascii="Times New Roman" w:hAnsi="Times New Roman"/>
                <w:sz w:val="17"/>
                <w:lang w:eastAsia="en-US"/>
              </w:rPr>
              <w:t>1.1.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baigusių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programą</w:t>
            </w:r>
            <w:proofErr w:type="spellEnd"/>
            <w:r w:rsidRPr="00C64CBD">
              <w:rPr>
                <w:rFonts w:ascii="Times New Roman" w:hAnsi="Times New Roman"/>
                <w:spacing w:val="-1"/>
                <w:sz w:val="17"/>
                <w:lang w:eastAsia="en-US"/>
              </w:rPr>
              <w:t>,</w:t>
            </w:r>
            <w:r w:rsidRPr="00C64CBD">
              <w:rPr>
                <w:rFonts w:ascii="Times New Roman" w:hAnsi="Times New Roman"/>
                <w:spacing w:val="35"/>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6940CEA1" w14:textId="77777777" w:rsidR="004441D2" w:rsidRPr="00C64CBD" w:rsidRDefault="004441D2" w:rsidP="004441D2">
            <w:pPr>
              <w:spacing w:before="3"/>
              <w:rPr>
                <w:rFonts w:ascii="Times New Roman" w:hAnsi="Times New Roman"/>
                <w:b/>
                <w:bCs/>
                <w:sz w:val="23"/>
                <w:szCs w:val="23"/>
                <w:lang w:eastAsia="en-US"/>
              </w:rPr>
            </w:pPr>
          </w:p>
          <w:p w14:paraId="7643ECB9"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6DD672D" w14:textId="77777777" w:rsidR="004441D2" w:rsidRPr="00C64CBD" w:rsidRDefault="004441D2" w:rsidP="004441D2">
            <w:pPr>
              <w:spacing w:before="3"/>
              <w:rPr>
                <w:rFonts w:ascii="Times New Roman" w:hAnsi="Times New Roman"/>
                <w:b/>
                <w:bCs/>
                <w:sz w:val="23"/>
                <w:szCs w:val="23"/>
                <w:lang w:eastAsia="en-US"/>
              </w:rPr>
            </w:pPr>
          </w:p>
          <w:p w14:paraId="16CBE777"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51</w:t>
            </w:r>
          </w:p>
        </w:tc>
        <w:tc>
          <w:tcPr>
            <w:tcW w:w="1056" w:type="dxa"/>
            <w:tcBorders>
              <w:top w:val="single" w:sz="8" w:space="0" w:color="000000"/>
              <w:left w:val="single" w:sz="8" w:space="0" w:color="000000"/>
              <w:bottom w:val="single" w:sz="8" w:space="0" w:color="000000"/>
              <w:right w:val="single" w:sz="8" w:space="0" w:color="000000"/>
            </w:tcBorders>
          </w:tcPr>
          <w:p w14:paraId="277B89F6" w14:textId="77777777" w:rsidR="004441D2" w:rsidRPr="00C64CBD" w:rsidRDefault="004441D2" w:rsidP="004441D2">
            <w:pPr>
              <w:spacing w:before="3"/>
              <w:rPr>
                <w:rFonts w:ascii="Times New Roman" w:hAnsi="Times New Roman"/>
                <w:b/>
                <w:bCs/>
                <w:sz w:val="23"/>
                <w:szCs w:val="23"/>
                <w:lang w:eastAsia="en-US"/>
              </w:rPr>
            </w:pPr>
          </w:p>
          <w:p w14:paraId="49687204"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8</w:t>
            </w:r>
          </w:p>
        </w:tc>
        <w:tc>
          <w:tcPr>
            <w:tcW w:w="1073" w:type="dxa"/>
            <w:tcBorders>
              <w:top w:val="single" w:sz="8" w:space="0" w:color="000000"/>
              <w:left w:val="single" w:sz="8" w:space="0" w:color="000000"/>
              <w:bottom w:val="single" w:sz="8" w:space="0" w:color="000000"/>
              <w:right w:val="single" w:sz="8" w:space="0" w:color="000000"/>
            </w:tcBorders>
          </w:tcPr>
          <w:p w14:paraId="46EAE084" w14:textId="77777777" w:rsidR="004441D2" w:rsidRPr="00C64CBD" w:rsidRDefault="004441D2" w:rsidP="004441D2">
            <w:pPr>
              <w:spacing w:before="3"/>
              <w:rPr>
                <w:rFonts w:ascii="Times New Roman" w:hAnsi="Times New Roman"/>
                <w:b/>
                <w:bCs/>
                <w:sz w:val="23"/>
                <w:szCs w:val="23"/>
                <w:lang w:eastAsia="en-US"/>
              </w:rPr>
            </w:pPr>
          </w:p>
          <w:p w14:paraId="3BB3F25C"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15,7</w:t>
            </w:r>
          </w:p>
        </w:tc>
      </w:tr>
      <w:tr w:rsidR="004441D2" w:rsidRPr="00C64CBD" w14:paraId="18272BD0" w14:textId="77777777" w:rsidTr="004441D2">
        <w:trPr>
          <w:trHeight w:hRule="exact" w:val="737"/>
          <w:jc w:val="center"/>
        </w:trPr>
        <w:tc>
          <w:tcPr>
            <w:tcW w:w="2266" w:type="dxa"/>
            <w:vMerge/>
            <w:tcBorders>
              <w:left w:val="single" w:sz="8" w:space="0" w:color="000000"/>
              <w:right w:val="single" w:sz="8" w:space="0" w:color="000000"/>
            </w:tcBorders>
          </w:tcPr>
          <w:p w14:paraId="2C489EC9"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90052CB"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1C752FEB"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56BC1779"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lang w:eastAsia="en-US"/>
              </w:rPr>
              <w:t>1.2.</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baigusių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programą</w:t>
            </w:r>
            <w:proofErr w:type="spellEnd"/>
            <w:r w:rsidRPr="00C64CBD">
              <w:rPr>
                <w:rFonts w:ascii="Times New Roman" w:hAnsi="Times New Roman"/>
                <w:spacing w:val="-1"/>
                <w:sz w:val="17"/>
                <w:lang w:eastAsia="en-US"/>
              </w:rPr>
              <w:t>,</w:t>
            </w:r>
          </w:p>
          <w:p w14:paraId="08DD5347" w14:textId="77777777" w:rsidR="004441D2" w:rsidRPr="00C64CBD" w:rsidRDefault="004441D2" w:rsidP="004441D2">
            <w:pPr>
              <w:spacing w:before="23"/>
              <w:ind w:left="20"/>
              <w:rPr>
                <w:rFonts w:ascii="Times New Roman" w:hAnsi="Times New Roman"/>
                <w:sz w:val="17"/>
                <w:szCs w:val="17"/>
                <w:lang w:eastAsia="en-US"/>
              </w:rPr>
            </w:pP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2DD087DC" w14:textId="77777777" w:rsidR="004441D2" w:rsidRPr="00C64CBD" w:rsidRDefault="004441D2" w:rsidP="004441D2">
            <w:pPr>
              <w:spacing w:before="5"/>
              <w:rPr>
                <w:rFonts w:ascii="Times New Roman" w:hAnsi="Times New Roman"/>
                <w:b/>
                <w:bCs/>
                <w:lang w:eastAsia="en-US"/>
              </w:rPr>
            </w:pPr>
          </w:p>
          <w:p w14:paraId="33F8DE30"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6D70940D" w14:textId="77777777" w:rsidR="004441D2" w:rsidRPr="00C64CBD" w:rsidRDefault="004441D2" w:rsidP="004441D2">
            <w:pPr>
              <w:spacing w:before="5"/>
              <w:rPr>
                <w:rFonts w:ascii="Times New Roman" w:hAnsi="Times New Roman"/>
                <w:b/>
                <w:bCs/>
                <w:lang w:eastAsia="en-US"/>
              </w:rPr>
            </w:pPr>
          </w:p>
          <w:p w14:paraId="12ECB4E8"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2,44</w:t>
            </w:r>
          </w:p>
        </w:tc>
        <w:tc>
          <w:tcPr>
            <w:tcW w:w="1056" w:type="dxa"/>
            <w:tcBorders>
              <w:top w:val="single" w:sz="8" w:space="0" w:color="000000"/>
              <w:left w:val="single" w:sz="8" w:space="0" w:color="000000"/>
              <w:bottom w:val="single" w:sz="8" w:space="0" w:color="000000"/>
              <w:right w:val="single" w:sz="8" w:space="0" w:color="000000"/>
            </w:tcBorders>
          </w:tcPr>
          <w:p w14:paraId="1DE4D744" w14:textId="77777777" w:rsidR="004441D2" w:rsidRPr="00C64CBD" w:rsidRDefault="004441D2" w:rsidP="004441D2">
            <w:pPr>
              <w:spacing w:before="5"/>
              <w:rPr>
                <w:rFonts w:ascii="Times New Roman" w:hAnsi="Times New Roman"/>
                <w:b/>
                <w:bCs/>
                <w:lang w:eastAsia="en-US"/>
              </w:rPr>
            </w:pPr>
          </w:p>
          <w:p w14:paraId="6F22FAE8"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0,36</w:t>
            </w:r>
          </w:p>
        </w:tc>
        <w:tc>
          <w:tcPr>
            <w:tcW w:w="1073" w:type="dxa"/>
            <w:tcBorders>
              <w:top w:val="single" w:sz="8" w:space="0" w:color="000000"/>
              <w:left w:val="single" w:sz="8" w:space="0" w:color="000000"/>
              <w:bottom w:val="single" w:sz="8" w:space="0" w:color="000000"/>
              <w:right w:val="single" w:sz="8" w:space="0" w:color="000000"/>
            </w:tcBorders>
          </w:tcPr>
          <w:p w14:paraId="2C0080C2" w14:textId="77777777" w:rsidR="004441D2" w:rsidRPr="00C64CBD" w:rsidRDefault="004441D2" w:rsidP="004441D2">
            <w:pPr>
              <w:spacing w:before="5"/>
              <w:rPr>
                <w:rFonts w:ascii="Times New Roman" w:hAnsi="Times New Roman"/>
                <w:b/>
                <w:bCs/>
                <w:lang w:eastAsia="en-US"/>
              </w:rPr>
            </w:pPr>
          </w:p>
          <w:p w14:paraId="2A584A4D"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15</w:t>
            </w:r>
          </w:p>
        </w:tc>
      </w:tr>
      <w:tr w:rsidR="004441D2" w:rsidRPr="00C64CBD" w14:paraId="08E09CC4" w14:textId="77777777" w:rsidTr="004441D2">
        <w:trPr>
          <w:trHeight w:hRule="exact" w:val="883"/>
          <w:jc w:val="center"/>
        </w:trPr>
        <w:tc>
          <w:tcPr>
            <w:tcW w:w="2266" w:type="dxa"/>
            <w:vMerge/>
            <w:tcBorders>
              <w:left w:val="single" w:sz="8" w:space="0" w:color="000000"/>
              <w:right w:val="single" w:sz="8" w:space="0" w:color="000000"/>
            </w:tcBorders>
          </w:tcPr>
          <w:p w14:paraId="31C89B1D"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7F36520" w14:textId="77777777" w:rsidR="004441D2" w:rsidRPr="00C64CBD" w:rsidRDefault="004441D2" w:rsidP="004441D2">
            <w:pPr>
              <w:rPr>
                <w:rFonts w:ascii="Times New Roman" w:hAnsi="Times New Roman"/>
                <w:lang w:eastAsia="en-US"/>
              </w:rPr>
            </w:pPr>
          </w:p>
        </w:tc>
        <w:tc>
          <w:tcPr>
            <w:tcW w:w="2266" w:type="dxa"/>
            <w:vMerge w:val="restart"/>
            <w:tcBorders>
              <w:top w:val="single" w:sz="8" w:space="0" w:color="000000"/>
              <w:left w:val="single" w:sz="8" w:space="0" w:color="000000"/>
              <w:right w:val="single" w:sz="8" w:space="0" w:color="000000"/>
            </w:tcBorders>
          </w:tcPr>
          <w:p w14:paraId="4F7B624D" w14:textId="77777777" w:rsidR="004441D2" w:rsidRPr="00C64CBD" w:rsidRDefault="004441D2" w:rsidP="004441D2">
            <w:pPr>
              <w:spacing w:line="268" w:lineRule="auto"/>
              <w:ind w:left="20" w:right="62"/>
              <w:rPr>
                <w:rFonts w:ascii="Times New Roman" w:hAnsi="Times New Roman"/>
                <w:sz w:val="17"/>
                <w:szCs w:val="17"/>
                <w:lang w:eastAsia="en-US"/>
              </w:rPr>
            </w:pPr>
            <w:r w:rsidRPr="00C64CBD">
              <w:rPr>
                <w:rFonts w:ascii="Times New Roman" w:hAnsi="Times New Roman"/>
                <w:sz w:val="17"/>
                <w:lang w:eastAsia="en-US"/>
              </w:rPr>
              <w:t>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Priklausomybių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konsultantų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paslaugų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teikimo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savivaldybėse</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organizavimas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B77108B" w14:textId="77777777" w:rsidR="004441D2" w:rsidRPr="00C64CBD" w:rsidRDefault="004441D2" w:rsidP="004441D2">
            <w:pPr>
              <w:spacing w:line="268" w:lineRule="auto"/>
              <w:ind w:left="20" w:right="394"/>
              <w:rPr>
                <w:rFonts w:ascii="Times New Roman" w:hAnsi="Times New Roman"/>
                <w:sz w:val="17"/>
                <w:szCs w:val="17"/>
                <w:lang w:eastAsia="en-US"/>
              </w:rPr>
            </w:pPr>
            <w:r w:rsidRPr="00C64CBD">
              <w:rPr>
                <w:rFonts w:ascii="Times New Roman" w:hAnsi="Times New Roman"/>
                <w:sz w:val="17"/>
                <w:lang w:eastAsia="en-US"/>
              </w:rPr>
              <w:t>2.1.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Apsilankymų</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pas</w:t>
            </w:r>
            <w:r w:rsidRPr="00C64CBD">
              <w:rPr>
                <w:rFonts w:ascii="Times New Roman" w:hAnsi="Times New Roman"/>
                <w:spacing w:val="28"/>
                <w:sz w:val="17"/>
                <w:lang w:eastAsia="en-US"/>
              </w:rPr>
              <w:t xml:space="preserve"> </w:t>
            </w:r>
            <w:proofErr w:type="spellStart"/>
            <w:r w:rsidRPr="00C64CBD">
              <w:rPr>
                <w:rFonts w:ascii="Times New Roman" w:hAnsi="Times New Roman"/>
                <w:spacing w:val="-1"/>
                <w:sz w:val="17"/>
                <w:lang w:eastAsia="en-US"/>
              </w:rPr>
              <w:t>priklausomybės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konsultantą</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1C285E7" w14:textId="77777777" w:rsidR="004441D2" w:rsidRPr="00C64CBD" w:rsidRDefault="004441D2" w:rsidP="004441D2">
            <w:pPr>
              <w:rPr>
                <w:rFonts w:ascii="Times New Roman" w:hAnsi="Times New Roman"/>
                <w:b/>
                <w:bCs/>
                <w:sz w:val="16"/>
                <w:szCs w:val="16"/>
                <w:lang w:eastAsia="en-US"/>
              </w:rPr>
            </w:pPr>
          </w:p>
          <w:p w14:paraId="0E97CDDB" w14:textId="77777777" w:rsidR="004441D2" w:rsidRPr="00C64CBD" w:rsidRDefault="004441D2" w:rsidP="004441D2">
            <w:pPr>
              <w:spacing w:before="8"/>
              <w:rPr>
                <w:rFonts w:ascii="Times New Roman" w:hAnsi="Times New Roman"/>
                <w:b/>
                <w:bCs/>
                <w:sz w:val="12"/>
                <w:szCs w:val="12"/>
                <w:lang w:eastAsia="en-US"/>
              </w:rPr>
            </w:pPr>
          </w:p>
          <w:p w14:paraId="70C1035A"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37AA87C3" w14:textId="77777777" w:rsidR="004441D2" w:rsidRPr="00C64CBD" w:rsidRDefault="004441D2" w:rsidP="004441D2">
            <w:pPr>
              <w:rPr>
                <w:rFonts w:ascii="Times New Roman" w:hAnsi="Times New Roman"/>
                <w:b/>
                <w:bCs/>
                <w:sz w:val="16"/>
                <w:szCs w:val="16"/>
                <w:lang w:eastAsia="en-US"/>
              </w:rPr>
            </w:pPr>
          </w:p>
          <w:p w14:paraId="24270541" w14:textId="77777777" w:rsidR="004441D2" w:rsidRPr="00C64CBD" w:rsidRDefault="004441D2" w:rsidP="004441D2">
            <w:pPr>
              <w:spacing w:before="8"/>
              <w:rPr>
                <w:rFonts w:ascii="Times New Roman" w:hAnsi="Times New Roman"/>
                <w:b/>
                <w:bCs/>
                <w:sz w:val="12"/>
                <w:szCs w:val="12"/>
                <w:lang w:eastAsia="en-US"/>
              </w:rPr>
            </w:pPr>
          </w:p>
          <w:p w14:paraId="0801580C"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1950</w:t>
            </w:r>
          </w:p>
        </w:tc>
        <w:tc>
          <w:tcPr>
            <w:tcW w:w="1056" w:type="dxa"/>
            <w:tcBorders>
              <w:top w:val="single" w:sz="8" w:space="0" w:color="000000"/>
              <w:left w:val="single" w:sz="8" w:space="0" w:color="000000"/>
              <w:bottom w:val="single" w:sz="8" w:space="0" w:color="000000"/>
              <w:right w:val="single" w:sz="8" w:space="0" w:color="000000"/>
            </w:tcBorders>
          </w:tcPr>
          <w:p w14:paraId="369B7823" w14:textId="77777777" w:rsidR="004441D2" w:rsidRPr="00C64CBD" w:rsidRDefault="004441D2" w:rsidP="004441D2">
            <w:pPr>
              <w:rPr>
                <w:rFonts w:ascii="Times New Roman" w:hAnsi="Times New Roman"/>
                <w:b/>
                <w:bCs/>
                <w:sz w:val="16"/>
                <w:szCs w:val="16"/>
                <w:lang w:eastAsia="en-US"/>
              </w:rPr>
            </w:pPr>
          </w:p>
          <w:p w14:paraId="055C9DE7" w14:textId="77777777" w:rsidR="004441D2" w:rsidRPr="00C64CBD" w:rsidRDefault="004441D2" w:rsidP="004441D2">
            <w:pPr>
              <w:spacing w:before="8"/>
              <w:rPr>
                <w:rFonts w:ascii="Times New Roman" w:hAnsi="Times New Roman"/>
                <w:b/>
                <w:bCs/>
                <w:sz w:val="12"/>
                <w:szCs w:val="12"/>
                <w:lang w:eastAsia="en-US"/>
              </w:rPr>
            </w:pPr>
          </w:p>
          <w:p w14:paraId="4D224976"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475</w:t>
            </w:r>
          </w:p>
        </w:tc>
        <w:tc>
          <w:tcPr>
            <w:tcW w:w="1073" w:type="dxa"/>
            <w:tcBorders>
              <w:top w:val="single" w:sz="8" w:space="0" w:color="000000"/>
              <w:left w:val="single" w:sz="8" w:space="0" w:color="000000"/>
              <w:bottom w:val="single" w:sz="8" w:space="0" w:color="000000"/>
              <w:right w:val="single" w:sz="8" w:space="0" w:color="000000"/>
            </w:tcBorders>
          </w:tcPr>
          <w:p w14:paraId="37690397" w14:textId="77777777" w:rsidR="004441D2" w:rsidRPr="00C64CBD" w:rsidRDefault="004441D2" w:rsidP="004441D2">
            <w:pPr>
              <w:rPr>
                <w:rFonts w:ascii="Times New Roman" w:hAnsi="Times New Roman"/>
                <w:b/>
                <w:bCs/>
                <w:sz w:val="16"/>
                <w:szCs w:val="16"/>
                <w:lang w:eastAsia="en-US"/>
              </w:rPr>
            </w:pPr>
          </w:p>
          <w:p w14:paraId="52BB9BE2" w14:textId="77777777" w:rsidR="004441D2" w:rsidRPr="00C64CBD" w:rsidRDefault="004441D2" w:rsidP="004441D2">
            <w:pPr>
              <w:spacing w:before="8"/>
              <w:rPr>
                <w:rFonts w:ascii="Times New Roman" w:hAnsi="Times New Roman"/>
                <w:b/>
                <w:bCs/>
                <w:sz w:val="12"/>
                <w:szCs w:val="12"/>
                <w:lang w:eastAsia="en-US"/>
              </w:rPr>
            </w:pPr>
          </w:p>
          <w:p w14:paraId="025819C0"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24,3</w:t>
            </w:r>
          </w:p>
        </w:tc>
      </w:tr>
      <w:tr w:rsidR="004441D2" w:rsidRPr="00C64CBD" w14:paraId="221DD90C" w14:textId="77777777" w:rsidTr="004441D2">
        <w:trPr>
          <w:trHeight w:hRule="exact" w:val="838"/>
          <w:jc w:val="center"/>
        </w:trPr>
        <w:tc>
          <w:tcPr>
            <w:tcW w:w="2266" w:type="dxa"/>
            <w:vMerge/>
            <w:tcBorders>
              <w:left w:val="single" w:sz="8" w:space="0" w:color="000000"/>
              <w:right w:val="single" w:sz="8" w:space="0" w:color="000000"/>
            </w:tcBorders>
          </w:tcPr>
          <w:p w14:paraId="2BEABFA8"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67C76031"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66C2366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43AD82C7" w14:textId="77777777" w:rsidR="004441D2" w:rsidRPr="00C64CBD" w:rsidRDefault="004441D2" w:rsidP="004441D2">
            <w:pPr>
              <w:spacing w:line="268" w:lineRule="auto"/>
              <w:ind w:left="20" w:right="267"/>
              <w:rPr>
                <w:rFonts w:ascii="Times New Roman" w:hAnsi="Times New Roman"/>
                <w:sz w:val="17"/>
                <w:szCs w:val="17"/>
                <w:lang w:eastAsia="en-US"/>
              </w:rPr>
            </w:pPr>
            <w:r w:rsidRPr="00C64CBD">
              <w:rPr>
                <w:rFonts w:ascii="Times New Roman" w:hAnsi="Times New Roman"/>
                <w:sz w:val="17"/>
                <w:lang w:eastAsia="en-US"/>
              </w:rPr>
              <w:t>2.2.</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gavusių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priklausomybių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konsultavimo</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z w:val="17"/>
                <w:lang w:eastAsia="en-US"/>
              </w:rPr>
              <w:t>paslaugas</w:t>
            </w:r>
            <w:proofErr w:type="spellEnd"/>
            <w:r w:rsidRPr="00C64CBD">
              <w:rPr>
                <w:rFonts w:ascii="Times New Roman" w:hAnsi="Times New Roman"/>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727EEE12" w14:textId="77777777" w:rsidR="004441D2" w:rsidRPr="00C64CBD" w:rsidRDefault="004441D2" w:rsidP="004441D2">
            <w:pPr>
              <w:rPr>
                <w:rFonts w:ascii="Times New Roman" w:hAnsi="Times New Roman"/>
                <w:b/>
                <w:bCs/>
                <w:sz w:val="16"/>
                <w:szCs w:val="16"/>
                <w:lang w:eastAsia="en-US"/>
              </w:rPr>
            </w:pPr>
          </w:p>
          <w:p w14:paraId="0A802A52" w14:textId="77777777" w:rsidR="004441D2" w:rsidRPr="00C64CBD" w:rsidRDefault="004441D2" w:rsidP="004441D2">
            <w:pPr>
              <w:spacing w:before="124"/>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71E42FFA" w14:textId="77777777" w:rsidR="004441D2" w:rsidRPr="00C64CBD" w:rsidRDefault="004441D2" w:rsidP="004441D2">
            <w:pPr>
              <w:rPr>
                <w:rFonts w:ascii="Times New Roman" w:hAnsi="Times New Roman"/>
                <w:b/>
                <w:bCs/>
                <w:sz w:val="16"/>
                <w:szCs w:val="16"/>
                <w:lang w:eastAsia="en-US"/>
              </w:rPr>
            </w:pPr>
          </w:p>
          <w:p w14:paraId="5A117FC2" w14:textId="77777777" w:rsidR="004441D2" w:rsidRPr="00C64CBD" w:rsidRDefault="004441D2" w:rsidP="004441D2">
            <w:pPr>
              <w:spacing w:before="124"/>
              <w:ind w:left="1"/>
              <w:jc w:val="center"/>
              <w:rPr>
                <w:rFonts w:ascii="Times New Roman" w:hAnsi="Times New Roman"/>
                <w:sz w:val="17"/>
                <w:szCs w:val="17"/>
                <w:lang w:eastAsia="en-US"/>
              </w:rPr>
            </w:pPr>
            <w:r w:rsidRPr="00C64CBD">
              <w:rPr>
                <w:rFonts w:ascii="Times New Roman" w:hAnsi="Times New Roman"/>
                <w:spacing w:val="1"/>
                <w:sz w:val="17"/>
                <w:lang w:eastAsia="en-US"/>
              </w:rPr>
              <w:t>150</w:t>
            </w:r>
          </w:p>
        </w:tc>
        <w:tc>
          <w:tcPr>
            <w:tcW w:w="1056" w:type="dxa"/>
            <w:tcBorders>
              <w:top w:val="single" w:sz="8" w:space="0" w:color="000000"/>
              <w:left w:val="single" w:sz="8" w:space="0" w:color="000000"/>
              <w:bottom w:val="single" w:sz="8" w:space="0" w:color="000000"/>
              <w:right w:val="single" w:sz="8" w:space="0" w:color="000000"/>
            </w:tcBorders>
          </w:tcPr>
          <w:p w14:paraId="6C5F0BB7" w14:textId="77777777" w:rsidR="004441D2" w:rsidRPr="00C64CBD" w:rsidRDefault="004441D2" w:rsidP="004441D2">
            <w:pPr>
              <w:rPr>
                <w:rFonts w:ascii="Times New Roman" w:hAnsi="Times New Roman"/>
                <w:b/>
                <w:bCs/>
                <w:sz w:val="16"/>
                <w:szCs w:val="16"/>
                <w:lang w:eastAsia="en-US"/>
              </w:rPr>
            </w:pPr>
          </w:p>
          <w:p w14:paraId="15516E4F" w14:textId="77777777" w:rsidR="004441D2" w:rsidRPr="00C64CBD" w:rsidRDefault="004441D2" w:rsidP="004441D2">
            <w:pPr>
              <w:spacing w:before="124"/>
              <w:ind w:left="4"/>
              <w:jc w:val="center"/>
              <w:rPr>
                <w:rFonts w:ascii="Times New Roman" w:hAnsi="Times New Roman"/>
                <w:sz w:val="17"/>
                <w:szCs w:val="17"/>
                <w:lang w:eastAsia="en-US"/>
              </w:rPr>
            </w:pPr>
            <w:r w:rsidRPr="00C64CBD">
              <w:rPr>
                <w:rFonts w:ascii="Times New Roman" w:hAnsi="Times New Roman"/>
                <w:spacing w:val="1"/>
                <w:sz w:val="17"/>
                <w:lang w:eastAsia="en-US"/>
              </w:rPr>
              <w:t>148</w:t>
            </w:r>
          </w:p>
        </w:tc>
        <w:tc>
          <w:tcPr>
            <w:tcW w:w="1073" w:type="dxa"/>
            <w:tcBorders>
              <w:top w:val="single" w:sz="8" w:space="0" w:color="000000"/>
              <w:left w:val="single" w:sz="8" w:space="0" w:color="000000"/>
              <w:bottom w:val="single" w:sz="8" w:space="0" w:color="000000"/>
              <w:right w:val="single" w:sz="8" w:space="0" w:color="000000"/>
            </w:tcBorders>
          </w:tcPr>
          <w:p w14:paraId="700185DE" w14:textId="77777777" w:rsidR="004441D2" w:rsidRPr="00C64CBD" w:rsidRDefault="004441D2" w:rsidP="004441D2">
            <w:pPr>
              <w:rPr>
                <w:rFonts w:ascii="Times New Roman" w:hAnsi="Times New Roman"/>
                <w:b/>
                <w:bCs/>
                <w:sz w:val="16"/>
                <w:szCs w:val="16"/>
                <w:lang w:eastAsia="en-US"/>
              </w:rPr>
            </w:pPr>
          </w:p>
          <w:p w14:paraId="05798632" w14:textId="77777777" w:rsidR="004441D2" w:rsidRPr="00C64CBD" w:rsidRDefault="004441D2" w:rsidP="004441D2">
            <w:pPr>
              <w:spacing w:before="124"/>
              <w:jc w:val="center"/>
              <w:rPr>
                <w:rFonts w:ascii="Times New Roman" w:hAnsi="Times New Roman"/>
                <w:sz w:val="17"/>
                <w:szCs w:val="17"/>
                <w:lang w:eastAsia="en-US"/>
              </w:rPr>
            </w:pPr>
            <w:r w:rsidRPr="00C64CBD">
              <w:rPr>
                <w:rFonts w:ascii="Times New Roman" w:hAnsi="Times New Roman"/>
                <w:sz w:val="17"/>
                <w:lang w:eastAsia="en-US"/>
              </w:rPr>
              <w:t>98,6</w:t>
            </w:r>
          </w:p>
        </w:tc>
      </w:tr>
      <w:tr w:rsidR="004441D2" w:rsidRPr="00C64CBD" w14:paraId="3A40FDC1" w14:textId="77777777" w:rsidTr="004441D2">
        <w:trPr>
          <w:trHeight w:hRule="exact" w:val="973"/>
          <w:jc w:val="center"/>
        </w:trPr>
        <w:tc>
          <w:tcPr>
            <w:tcW w:w="2266" w:type="dxa"/>
            <w:vMerge/>
            <w:tcBorders>
              <w:left w:val="single" w:sz="8" w:space="0" w:color="000000"/>
              <w:right w:val="single" w:sz="8" w:space="0" w:color="000000"/>
            </w:tcBorders>
          </w:tcPr>
          <w:p w14:paraId="6E1C73A1"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548CD243"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single" w:sz="8" w:space="0" w:color="000000"/>
              <w:right w:val="single" w:sz="8" w:space="0" w:color="000000"/>
            </w:tcBorders>
          </w:tcPr>
          <w:p w14:paraId="396B2809" w14:textId="77777777" w:rsidR="004441D2" w:rsidRPr="00C64CBD" w:rsidRDefault="004441D2" w:rsidP="004441D2">
            <w:pPr>
              <w:spacing w:line="268" w:lineRule="auto"/>
              <w:ind w:left="20" w:right="324"/>
              <w:rPr>
                <w:rFonts w:ascii="Times New Roman" w:hAnsi="Times New Roman"/>
                <w:sz w:val="17"/>
                <w:szCs w:val="17"/>
                <w:lang w:eastAsia="en-US"/>
              </w:rPr>
            </w:pPr>
            <w:r w:rsidRPr="00C64CBD">
              <w:rPr>
                <w:rFonts w:ascii="Times New Roman" w:hAnsi="Times New Roman"/>
                <w:sz w:val="17"/>
                <w:lang w:eastAsia="en-US"/>
              </w:rPr>
              <w:t>3.</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Bazinių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savižudybių</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mokymų</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organizavimas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savivaldybių</w:t>
            </w:r>
            <w:proofErr w:type="spellEnd"/>
            <w:r w:rsidRPr="00C64CBD">
              <w:rPr>
                <w:rFonts w:ascii="Times New Roman" w:hAnsi="Times New Roman"/>
                <w:spacing w:val="26"/>
                <w:sz w:val="17"/>
                <w:lang w:eastAsia="en-US"/>
              </w:rPr>
              <w:t xml:space="preserve"> </w:t>
            </w:r>
            <w:proofErr w:type="spellStart"/>
            <w:r w:rsidRPr="00C64CBD">
              <w:rPr>
                <w:rFonts w:ascii="Times New Roman" w:hAnsi="Times New Roman"/>
                <w:spacing w:val="-2"/>
                <w:sz w:val="17"/>
                <w:lang w:eastAsia="en-US"/>
              </w:rPr>
              <w:t>gyventojams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5EEBB6FC" w14:textId="77777777" w:rsidR="004441D2" w:rsidRPr="00C64CBD" w:rsidRDefault="004441D2" w:rsidP="004441D2">
            <w:pPr>
              <w:spacing w:line="268" w:lineRule="auto"/>
              <w:ind w:left="20" w:right="535"/>
              <w:rPr>
                <w:rFonts w:ascii="Times New Roman" w:hAnsi="Times New Roman"/>
                <w:sz w:val="17"/>
                <w:szCs w:val="17"/>
                <w:lang w:eastAsia="en-US"/>
              </w:rPr>
            </w:pPr>
            <w:r w:rsidRPr="00C64CBD">
              <w:rPr>
                <w:rFonts w:ascii="Times New Roman" w:hAnsi="Times New Roman"/>
                <w:sz w:val="17"/>
                <w:lang w:eastAsia="en-US"/>
              </w:rPr>
              <w:t>3.1.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2"/>
                <w:sz w:val="17"/>
                <w:lang w:eastAsia="en-US"/>
              </w:rPr>
              <w:t>mokymuose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3D7D9F6" w14:textId="77777777" w:rsidR="004441D2" w:rsidRPr="00C64CBD" w:rsidRDefault="004441D2" w:rsidP="004441D2">
            <w:pPr>
              <w:rPr>
                <w:rFonts w:ascii="Times New Roman" w:hAnsi="Times New Roman"/>
                <w:b/>
                <w:bCs/>
                <w:sz w:val="16"/>
                <w:szCs w:val="16"/>
                <w:lang w:eastAsia="en-US"/>
              </w:rPr>
            </w:pPr>
          </w:p>
          <w:p w14:paraId="5AD161DF" w14:textId="77777777" w:rsidR="004441D2" w:rsidRPr="00C64CBD" w:rsidRDefault="004441D2" w:rsidP="004441D2">
            <w:pPr>
              <w:spacing w:before="8"/>
              <w:rPr>
                <w:rFonts w:ascii="Times New Roman" w:hAnsi="Times New Roman"/>
                <w:b/>
                <w:bCs/>
                <w:sz w:val="16"/>
                <w:szCs w:val="16"/>
                <w:lang w:eastAsia="en-US"/>
              </w:rPr>
            </w:pPr>
          </w:p>
          <w:p w14:paraId="2DA487FF"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1C020F44" w14:textId="77777777" w:rsidR="004441D2" w:rsidRPr="00C64CBD" w:rsidRDefault="004441D2" w:rsidP="004441D2">
            <w:pPr>
              <w:rPr>
                <w:rFonts w:ascii="Times New Roman" w:hAnsi="Times New Roman"/>
                <w:b/>
                <w:bCs/>
                <w:sz w:val="16"/>
                <w:szCs w:val="16"/>
                <w:lang w:eastAsia="en-US"/>
              </w:rPr>
            </w:pPr>
          </w:p>
          <w:p w14:paraId="16105E13" w14:textId="77777777" w:rsidR="004441D2" w:rsidRPr="00C64CBD" w:rsidRDefault="004441D2" w:rsidP="004441D2">
            <w:pPr>
              <w:spacing w:before="8"/>
              <w:rPr>
                <w:rFonts w:ascii="Times New Roman" w:hAnsi="Times New Roman"/>
                <w:b/>
                <w:bCs/>
                <w:sz w:val="16"/>
                <w:szCs w:val="16"/>
                <w:lang w:eastAsia="en-US"/>
              </w:rPr>
            </w:pPr>
          </w:p>
          <w:p w14:paraId="0CF5C57D"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308</w:t>
            </w:r>
          </w:p>
        </w:tc>
        <w:tc>
          <w:tcPr>
            <w:tcW w:w="1056" w:type="dxa"/>
            <w:tcBorders>
              <w:top w:val="single" w:sz="8" w:space="0" w:color="000000"/>
              <w:left w:val="single" w:sz="8" w:space="0" w:color="000000"/>
              <w:bottom w:val="single" w:sz="8" w:space="0" w:color="000000"/>
              <w:right w:val="single" w:sz="8" w:space="0" w:color="000000"/>
            </w:tcBorders>
          </w:tcPr>
          <w:p w14:paraId="4BA603EE" w14:textId="77777777" w:rsidR="004441D2" w:rsidRPr="00C64CBD" w:rsidRDefault="004441D2" w:rsidP="004441D2">
            <w:pPr>
              <w:rPr>
                <w:rFonts w:ascii="Times New Roman" w:hAnsi="Times New Roman"/>
                <w:b/>
                <w:bCs/>
                <w:sz w:val="16"/>
                <w:szCs w:val="16"/>
                <w:lang w:eastAsia="en-US"/>
              </w:rPr>
            </w:pPr>
          </w:p>
          <w:p w14:paraId="3AF1B227" w14:textId="77777777" w:rsidR="004441D2" w:rsidRPr="00C64CBD" w:rsidRDefault="004441D2" w:rsidP="004441D2">
            <w:pPr>
              <w:spacing w:before="8"/>
              <w:rPr>
                <w:rFonts w:ascii="Times New Roman" w:hAnsi="Times New Roman"/>
                <w:b/>
                <w:bCs/>
                <w:sz w:val="16"/>
                <w:szCs w:val="16"/>
                <w:lang w:eastAsia="en-US"/>
              </w:rPr>
            </w:pPr>
          </w:p>
          <w:p w14:paraId="654C6333"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55</w:t>
            </w:r>
          </w:p>
        </w:tc>
        <w:tc>
          <w:tcPr>
            <w:tcW w:w="1073" w:type="dxa"/>
            <w:tcBorders>
              <w:top w:val="single" w:sz="8" w:space="0" w:color="000000"/>
              <w:left w:val="single" w:sz="8" w:space="0" w:color="000000"/>
              <w:bottom w:val="single" w:sz="8" w:space="0" w:color="000000"/>
              <w:right w:val="single" w:sz="8" w:space="0" w:color="000000"/>
            </w:tcBorders>
          </w:tcPr>
          <w:p w14:paraId="3E867DFC" w14:textId="77777777" w:rsidR="004441D2" w:rsidRPr="00C64CBD" w:rsidRDefault="004441D2" w:rsidP="004441D2">
            <w:pPr>
              <w:rPr>
                <w:rFonts w:ascii="Times New Roman" w:hAnsi="Times New Roman"/>
                <w:b/>
                <w:bCs/>
                <w:sz w:val="16"/>
                <w:szCs w:val="16"/>
                <w:lang w:eastAsia="en-US"/>
              </w:rPr>
            </w:pPr>
          </w:p>
          <w:p w14:paraId="489BF9F3" w14:textId="77777777" w:rsidR="004441D2" w:rsidRPr="00C64CBD" w:rsidRDefault="004441D2" w:rsidP="004441D2">
            <w:pPr>
              <w:spacing w:before="8"/>
              <w:rPr>
                <w:rFonts w:ascii="Times New Roman" w:hAnsi="Times New Roman"/>
                <w:b/>
                <w:bCs/>
                <w:sz w:val="16"/>
                <w:szCs w:val="16"/>
                <w:lang w:eastAsia="en-US"/>
              </w:rPr>
            </w:pPr>
          </w:p>
          <w:p w14:paraId="22D0AB1B"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17,8</w:t>
            </w:r>
          </w:p>
        </w:tc>
      </w:tr>
      <w:tr w:rsidR="004441D2" w:rsidRPr="00C64CBD" w14:paraId="72C0C97F" w14:textId="77777777" w:rsidTr="004441D2">
        <w:trPr>
          <w:trHeight w:hRule="exact" w:val="1039"/>
          <w:jc w:val="center"/>
        </w:trPr>
        <w:tc>
          <w:tcPr>
            <w:tcW w:w="2266" w:type="dxa"/>
            <w:vMerge/>
            <w:tcBorders>
              <w:left w:val="single" w:sz="8" w:space="0" w:color="000000"/>
              <w:bottom w:val="nil"/>
              <w:right w:val="single" w:sz="8" w:space="0" w:color="000000"/>
            </w:tcBorders>
          </w:tcPr>
          <w:p w14:paraId="6A53B1D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nil"/>
              <w:right w:val="single" w:sz="8" w:space="0" w:color="000000"/>
            </w:tcBorders>
          </w:tcPr>
          <w:p w14:paraId="27DBB345"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nil"/>
              <w:right w:val="single" w:sz="8" w:space="0" w:color="000000"/>
            </w:tcBorders>
          </w:tcPr>
          <w:p w14:paraId="32793030" w14:textId="77777777" w:rsidR="004441D2" w:rsidRPr="00C64CBD" w:rsidRDefault="004441D2" w:rsidP="004441D2">
            <w:pPr>
              <w:spacing w:line="268" w:lineRule="auto"/>
              <w:ind w:left="20" w:right="62"/>
              <w:rPr>
                <w:rFonts w:ascii="Times New Roman" w:hAnsi="Times New Roman"/>
                <w:sz w:val="17"/>
                <w:szCs w:val="17"/>
                <w:lang w:eastAsia="en-US"/>
              </w:rPr>
            </w:pPr>
            <w:r w:rsidRPr="00C64CBD">
              <w:rPr>
                <w:rFonts w:ascii="Times New Roman" w:hAnsi="Times New Roman"/>
                <w:sz w:val="17"/>
                <w:lang w:eastAsia="en-US"/>
              </w:rPr>
              <w:t>4.</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Psichologinės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gerovės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27"/>
                <w:sz w:val="17"/>
                <w:lang w:eastAsia="en-US"/>
              </w:rPr>
              <w:t xml:space="preserve"> </w:t>
            </w:r>
            <w:r w:rsidRPr="00C64CBD">
              <w:rPr>
                <w:rFonts w:ascii="Times New Roman" w:hAnsi="Times New Roman"/>
                <w:spacing w:val="-1"/>
                <w:sz w:val="17"/>
                <w:lang w:eastAsia="en-US"/>
              </w:rPr>
              <w:t>psichikos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stiprinimo</w:t>
            </w:r>
            <w:proofErr w:type="spellEnd"/>
            <w:r w:rsidRPr="00C64CBD">
              <w:rPr>
                <w:rFonts w:ascii="Times New Roman" w:hAnsi="Times New Roman"/>
                <w:spacing w:val="35"/>
                <w:sz w:val="17"/>
                <w:lang w:eastAsia="en-US"/>
              </w:rPr>
              <w:t xml:space="preserve"> </w:t>
            </w:r>
            <w:proofErr w:type="spellStart"/>
            <w:r w:rsidRPr="00C64CBD">
              <w:rPr>
                <w:rFonts w:ascii="Times New Roman" w:hAnsi="Times New Roman"/>
                <w:spacing w:val="-1"/>
                <w:sz w:val="17"/>
                <w:lang w:eastAsia="en-US"/>
              </w:rPr>
              <w:t>paslaugų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teikimo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savivaldybėse</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organizavimas</w:t>
            </w:r>
            <w:proofErr w:type="spellEnd"/>
          </w:p>
        </w:tc>
        <w:tc>
          <w:tcPr>
            <w:tcW w:w="2343" w:type="dxa"/>
            <w:tcBorders>
              <w:top w:val="single" w:sz="8" w:space="0" w:color="000000"/>
              <w:left w:val="single" w:sz="8" w:space="0" w:color="000000"/>
              <w:bottom w:val="nil"/>
              <w:right w:val="single" w:sz="8" w:space="0" w:color="000000"/>
            </w:tcBorders>
          </w:tcPr>
          <w:p w14:paraId="6E3A7E45"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lang w:eastAsia="en-US"/>
              </w:rPr>
              <w:t>4.1.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Psichologinės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gerovės</w:t>
            </w:r>
            <w:proofErr w:type="spellEnd"/>
          </w:p>
          <w:p w14:paraId="550B1F4A" w14:textId="77777777" w:rsidR="004441D2" w:rsidRPr="00C64CBD" w:rsidRDefault="004441D2" w:rsidP="004441D2">
            <w:pPr>
              <w:spacing w:before="23"/>
              <w:ind w:left="20"/>
              <w:rPr>
                <w:rFonts w:ascii="Times New Roman" w:hAnsi="Times New Roman"/>
                <w:sz w:val="17"/>
                <w:szCs w:val="17"/>
                <w:lang w:eastAsia="en-US"/>
              </w:rPr>
            </w:pPr>
            <w:r w:rsidRPr="00C64CBD">
              <w:rPr>
                <w:rFonts w:ascii="Times New Roman" w:hAnsi="Times New Roman"/>
                <w:spacing w:val="-1"/>
                <w:sz w:val="17"/>
                <w:lang w:eastAsia="en-US"/>
              </w:rPr>
              <w:t>paslaugos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w:t>
            </w:r>
            <w:proofErr w:type="spellStart"/>
            <w:r w:rsidRPr="00C64CBD">
              <w:rPr>
                <w:rFonts w:ascii="Times New Roman" w:hAnsi="Times New Roman"/>
                <w:spacing w:val="-1"/>
                <w:sz w:val="17"/>
                <w:lang w:eastAsia="en-US"/>
              </w:rPr>
              <w:t>vienetai</w:t>
            </w:r>
            <w:proofErr w:type="spellEnd"/>
            <w:r w:rsidRPr="00C64CBD">
              <w:rPr>
                <w:rFonts w:ascii="Times New Roman" w:hAnsi="Times New Roman"/>
                <w:spacing w:val="-1"/>
                <w:sz w:val="17"/>
                <w:lang w:eastAsia="en-US"/>
              </w:rPr>
              <w:t>)</w:t>
            </w:r>
          </w:p>
        </w:tc>
        <w:tc>
          <w:tcPr>
            <w:tcW w:w="1102" w:type="dxa"/>
            <w:tcBorders>
              <w:top w:val="single" w:sz="8" w:space="0" w:color="000000"/>
              <w:left w:val="single" w:sz="8" w:space="0" w:color="000000"/>
              <w:bottom w:val="nil"/>
              <w:right w:val="single" w:sz="8" w:space="0" w:color="000000"/>
            </w:tcBorders>
          </w:tcPr>
          <w:p w14:paraId="26BC4E66" w14:textId="77777777" w:rsidR="004441D2" w:rsidRPr="00C64CBD" w:rsidRDefault="004441D2" w:rsidP="004441D2">
            <w:pPr>
              <w:rPr>
                <w:rFonts w:ascii="Times New Roman" w:hAnsi="Times New Roman"/>
                <w:b/>
                <w:bCs/>
                <w:sz w:val="16"/>
                <w:szCs w:val="16"/>
                <w:lang w:eastAsia="en-US"/>
              </w:rPr>
            </w:pPr>
          </w:p>
          <w:p w14:paraId="211863D7" w14:textId="77777777" w:rsidR="004441D2" w:rsidRPr="00C64CBD" w:rsidRDefault="004441D2" w:rsidP="004441D2">
            <w:pPr>
              <w:spacing w:before="4"/>
              <w:rPr>
                <w:rFonts w:ascii="Times New Roman" w:hAnsi="Times New Roman"/>
                <w:b/>
                <w:bCs/>
                <w:sz w:val="19"/>
                <w:szCs w:val="19"/>
                <w:lang w:eastAsia="en-US"/>
              </w:rPr>
            </w:pPr>
          </w:p>
          <w:p w14:paraId="3FBAFF34"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nil"/>
              <w:right w:val="single" w:sz="8" w:space="0" w:color="000000"/>
            </w:tcBorders>
          </w:tcPr>
          <w:p w14:paraId="03DD4E67" w14:textId="77777777" w:rsidR="004441D2" w:rsidRPr="00C64CBD" w:rsidRDefault="004441D2" w:rsidP="004441D2">
            <w:pPr>
              <w:rPr>
                <w:rFonts w:ascii="Times New Roman" w:hAnsi="Times New Roman"/>
                <w:b/>
                <w:bCs/>
                <w:sz w:val="16"/>
                <w:szCs w:val="16"/>
                <w:lang w:eastAsia="en-US"/>
              </w:rPr>
            </w:pPr>
          </w:p>
          <w:p w14:paraId="5C157718" w14:textId="77777777" w:rsidR="004441D2" w:rsidRPr="00C64CBD" w:rsidRDefault="004441D2" w:rsidP="004441D2">
            <w:pPr>
              <w:spacing w:before="4"/>
              <w:rPr>
                <w:rFonts w:ascii="Times New Roman" w:hAnsi="Times New Roman"/>
                <w:b/>
                <w:bCs/>
                <w:sz w:val="19"/>
                <w:szCs w:val="19"/>
                <w:lang w:eastAsia="en-US"/>
              </w:rPr>
            </w:pPr>
          </w:p>
          <w:p w14:paraId="3E86BDF8"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6744</w:t>
            </w:r>
          </w:p>
        </w:tc>
        <w:tc>
          <w:tcPr>
            <w:tcW w:w="1056" w:type="dxa"/>
            <w:tcBorders>
              <w:top w:val="single" w:sz="8" w:space="0" w:color="000000"/>
              <w:left w:val="single" w:sz="8" w:space="0" w:color="000000"/>
              <w:bottom w:val="nil"/>
              <w:right w:val="single" w:sz="8" w:space="0" w:color="000000"/>
            </w:tcBorders>
          </w:tcPr>
          <w:p w14:paraId="52329C4C" w14:textId="77777777" w:rsidR="004441D2" w:rsidRPr="00C64CBD" w:rsidRDefault="004441D2" w:rsidP="004441D2">
            <w:pPr>
              <w:rPr>
                <w:rFonts w:ascii="Times New Roman" w:hAnsi="Times New Roman"/>
                <w:b/>
                <w:bCs/>
                <w:sz w:val="16"/>
                <w:szCs w:val="16"/>
                <w:lang w:eastAsia="en-US"/>
              </w:rPr>
            </w:pPr>
          </w:p>
          <w:p w14:paraId="7AA2FB34" w14:textId="77777777" w:rsidR="004441D2" w:rsidRPr="00C64CBD" w:rsidRDefault="004441D2" w:rsidP="004441D2">
            <w:pPr>
              <w:spacing w:before="4"/>
              <w:rPr>
                <w:rFonts w:ascii="Times New Roman" w:hAnsi="Times New Roman"/>
                <w:b/>
                <w:bCs/>
                <w:sz w:val="19"/>
                <w:szCs w:val="19"/>
                <w:lang w:eastAsia="en-US"/>
              </w:rPr>
            </w:pPr>
          </w:p>
          <w:p w14:paraId="598BF3CC"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179</w:t>
            </w:r>
          </w:p>
        </w:tc>
        <w:tc>
          <w:tcPr>
            <w:tcW w:w="1073" w:type="dxa"/>
            <w:tcBorders>
              <w:top w:val="single" w:sz="8" w:space="0" w:color="000000"/>
              <w:left w:val="single" w:sz="8" w:space="0" w:color="000000"/>
              <w:bottom w:val="nil"/>
              <w:right w:val="single" w:sz="8" w:space="0" w:color="000000"/>
            </w:tcBorders>
          </w:tcPr>
          <w:p w14:paraId="6914C754" w14:textId="77777777" w:rsidR="004441D2" w:rsidRPr="00C64CBD" w:rsidRDefault="004441D2" w:rsidP="004441D2">
            <w:pPr>
              <w:rPr>
                <w:rFonts w:ascii="Times New Roman" w:hAnsi="Times New Roman"/>
                <w:b/>
                <w:bCs/>
                <w:sz w:val="16"/>
                <w:szCs w:val="16"/>
                <w:lang w:eastAsia="en-US"/>
              </w:rPr>
            </w:pPr>
          </w:p>
          <w:p w14:paraId="5D2FC2C5" w14:textId="77777777" w:rsidR="004441D2" w:rsidRPr="00C64CBD" w:rsidRDefault="004441D2" w:rsidP="004441D2">
            <w:pPr>
              <w:spacing w:before="4"/>
              <w:rPr>
                <w:rFonts w:ascii="Times New Roman" w:hAnsi="Times New Roman"/>
                <w:b/>
                <w:bCs/>
                <w:sz w:val="19"/>
                <w:szCs w:val="19"/>
                <w:lang w:eastAsia="en-US"/>
              </w:rPr>
            </w:pPr>
          </w:p>
          <w:p w14:paraId="0C4FF6EE"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2,65</w:t>
            </w:r>
          </w:p>
        </w:tc>
      </w:tr>
    </w:tbl>
    <w:tbl>
      <w:tblPr>
        <w:tblStyle w:val="TableNormal2"/>
        <w:tblW w:w="0" w:type="auto"/>
        <w:tblInd w:w="4283" w:type="dxa"/>
        <w:tblLayout w:type="fixed"/>
        <w:tblLook w:val="01E0" w:firstRow="1" w:lastRow="1" w:firstColumn="1" w:lastColumn="1" w:noHBand="0" w:noVBand="0"/>
      </w:tblPr>
      <w:tblGrid>
        <w:gridCol w:w="2266"/>
        <w:gridCol w:w="2343"/>
        <w:gridCol w:w="1102"/>
        <w:gridCol w:w="1102"/>
        <w:gridCol w:w="1056"/>
        <w:gridCol w:w="1073"/>
      </w:tblGrid>
      <w:tr w:rsidR="004441D2" w:rsidRPr="00C64CBD" w14:paraId="342AE409" w14:textId="77777777" w:rsidTr="00382D05">
        <w:trPr>
          <w:trHeight w:hRule="exact" w:val="476"/>
        </w:trPr>
        <w:tc>
          <w:tcPr>
            <w:tcW w:w="2266" w:type="dxa"/>
            <w:tcBorders>
              <w:top w:val="nil"/>
              <w:left w:val="single" w:sz="8" w:space="0" w:color="000000"/>
              <w:bottom w:val="single" w:sz="8" w:space="0" w:color="000000"/>
              <w:right w:val="single" w:sz="8" w:space="0" w:color="000000"/>
            </w:tcBorders>
          </w:tcPr>
          <w:p w14:paraId="4036C98B"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10DEA7CD" w14:textId="77777777" w:rsidR="004441D2" w:rsidRPr="00C64CBD" w:rsidRDefault="004441D2" w:rsidP="004441D2">
            <w:pPr>
              <w:spacing w:line="195"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11.3.Užsiėmimų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8D80FD4" w14:textId="77777777" w:rsidR="004441D2" w:rsidRPr="00C64CBD" w:rsidRDefault="004441D2" w:rsidP="004441D2">
            <w:pPr>
              <w:spacing w:before="126"/>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3E4263D" w14:textId="77777777" w:rsidR="004441D2" w:rsidRPr="00C64CBD" w:rsidRDefault="004441D2" w:rsidP="004441D2">
            <w:pPr>
              <w:spacing w:before="126"/>
              <w:ind w:left="1"/>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tcPr>
          <w:p w14:paraId="029BAD0F" w14:textId="77777777" w:rsidR="004441D2" w:rsidRPr="00C64CBD" w:rsidRDefault="004441D2" w:rsidP="004441D2">
            <w:pPr>
              <w:spacing w:before="126"/>
              <w:ind w:left="4"/>
              <w:jc w:val="center"/>
              <w:rPr>
                <w:rFonts w:ascii="Times New Roman" w:hAnsi="Times New Roman"/>
                <w:sz w:val="17"/>
                <w:szCs w:val="17"/>
                <w:lang w:eastAsia="en-US"/>
              </w:rPr>
            </w:pPr>
            <w:r w:rsidRPr="00C64CBD">
              <w:rPr>
                <w:rFonts w:ascii="Times New Roman" w:hAnsi="Times New Roman"/>
                <w:spacing w:val="1"/>
                <w:sz w:val="17"/>
                <w:lang w:eastAsia="en-US"/>
              </w:rPr>
              <w:t>94</w:t>
            </w:r>
          </w:p>
        </w:tc>
        <w:tc>
          <w:tcPr>
            <w:tcW w:w="1073" w:type="dxa"/>
            <w:tcBorders>
              <w:top w:val="single" w:sz="8" w:space="0" w:color="000000"/>
              <w:left w:val="single" w:sz="8" w:space="0" w:color="000000"/>
              <w:bottom w:val="single" w:sz="8" w:space="0" w:color="000000"/>
              <w:right w:val="single" w:sz="8" w:space="0" w:color="000000"/>
            </w:tcBorders>
          </w:tcPr>
          <w:p w14:paraId="294AC316" w14:textId="77777777" w:rsidR="004441D2" w:rsidRPr="00C64CBD" w:rsidRDefault="004441D2" w:rsidP="004441D2">
            <w:pPr>
              <w:spacing w:before="126"/>
              <w:ind w:left="2"/>
              <w:jc w:val="center"/>
              <w:rPr>
                <w:rFonts w:ascii="Times New Roman" w:hAnsi="Times New Roman"/>
                <w:sz w:val="17"/>
                <w:szCs w:val="17"/>
                <w:lang w:eastAsia="en-US"/>
              </w:rPr>
            </w:pPr>
            <w:r w:rsidRPr="00C64CBD">
              <w:rPr>
                <w:rFonts w:ascii="Times New Roman" w:hAnsi="Times New Roman"/>
                <w:spacing w:val="1"/>
                <w:sz w:val="17"/>
                <w:lang w:eastAsia="en-US"/>
              </w:rPr>
              <w:t>188</w:t>
            </w:r>
          </w:p>
        </w:tc>
      </w:tr>
      <w:tr w:rsidR="004441D2" w:rsidRPr="00C64CBD" w14:paraId="4FED81EA" w14:textId="77777777" w:rsidTr="00382D05">
        <w:trPr>
          <w:trHeight w:hRule="exact" w:val="552"/>
        </w:trPr>
        <w:tc>
          <w:tcPr>
            <w:tcW w:w="2266" w:type="dxa"/>
            <w:vMerge w:val="restart"/>
            <w:tcBorders>
              <w:top w:val="single" w:sz="8" w:space="0" w:color="000000"/>
              <w:left w:val="single" w:sz="8" w:space="0" w:color="000000"/>
              <w:right w:val="single" w:sz="8" w:space="0" w:color="000000"/>
            </w:tcBorders>
          </w:tcPr>
          <w:p w14:paraId="6C7AEADC" w14:textId="77777777" w:rsidR="004441D2" w:rsidRPr="00C64CBD" w:rsidRDefault="004441D2" w:rsidP="004441D2">
            <w:pPr>
              <w:spacing w:line="268" w:lineRule="auto"/>
              <w:ind w:left="20" w:right="26"/>
              <w:rPr>
                <w:rFonts w:ascii="Times New Roman" w:hAnsi="Times New Roman"/>
                <w:sz w:val="17"/>
                <w:szCs w:val="17"/>
                <w:lang w:eastAsia="en-US"/>
              </w:rPr>
            </w:pPr>
            <w:r w:rsidRPr="00C64CBD">
              <w:rPr>
                <w:rFonts w:ascii="Times New Roman" w:hAnsi="Times New Roman"/>
                <w:sz w:val="17"/>
                <w:lang w:eastAsia="en-US"/>
              </w:rPr>
              <w:t>12.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Burnos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higienos</w:t>
            </w:r>
            <w:proofErr w:type="spellEnd"/>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1"/>
                <w:sz w:val="17"/>
                <w:lang w:eastAsia="en-US"/>
              </w:rPr>
              <w:t>organizavimas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tikslinėse</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grupėse</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290DF9A" w14:textId="77777777" w:rsidR="004441D2" w:rsidRPr="00C64CBD" w:rsidRDefault="004441D2" w:rsidP="004441D2">
            <w:pPr>
              <w:spacing w:line="268" w:lineRule="auto"/>
              <w:ind w:left="20" w:right="425"/>
              <w:rPr>
                <w:rFonts w:ascii="Times New Roman" w:hAnsi="Times New Roman"/>
                <w:sz w:val="17"/>
                <w:szCs w:val="17"/>
                <w:lang w:eastAsia="en-US"/>
              </w:rPr>
            </w:pPr>
            <w:r w:rsidRPr="00C64CBD">
              <w:rPr>
                <w:rFonts w:ascii="Times New Roman" w:hAnsi="Times New Roman"/>
                <w:sz w:val="17"/>
                <w:lang w:eastAsia="en-US"/>
              </w:rPr>
              <w:t>12.1.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ADEDD27" w14:textId="77777777" w:rsidR="004441D2" w:rsidRPr="00C64CBD" w:rsidRDefault="004441D2" w:rsidP="004441D2">
            <w:pPr>
              <w:spacing w:before="3"/>
              <w:rPr>
                <w:rFonts w:ascii="Times New Roman" w:hAnsi="Times New Roman"/>
                <w:sz w:val="14"/>
                <w:szCs w:val="14"/>
                <w:lang w:eastAsia="en-US"/>
              </w:rPr>
            </w:pPr>
          </w:p>
          <w:p w14:paraId="62D70293"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D8AA056" w14:textId="77777777" w:rsidR="004441D2" w:rsidRPr="00C64CBD" w:rsidRDefault="004441D2" w:rsidP="004441D2">
            <w:pPr>
              <w:spacing w:before="3"/>
              <w:rPr>
                <w:rFonts w:ascii="Times New Roman" w:hAnsi="Times New Roman"/>
                <w:sz w:val="14"/>
                <w:szCs w:val="14"/>
                <w:lang w:eastAsia="en-US"/>
              </w:rPr>
            </w:pPr>
          </w:p>
          <w:p w14:paraId="7A35E266"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1000</w:t>
            </w:r>
          </w:p>
        </w:tc>
        <w:tc>
          <w:tcPr>
            <w:tcW w:w="1056" w:type="dxa"/>
            <w:tcBorders>
              <w:top w:val="single" w:sz="8" w:space="0" w:color="000000"/>
              <w:left w:val="single" w:sz="8" w:space="0" w:color="000000"/>
              <w:bottom w:val="single" w:sz="8" w:space="0" w:color="000000"/>
              <w:right w:val="single" w:sz="8" w:space="0" w:color="000000"/>
            </w:tcBorders>
          </w:tcPr>
          <w:p w14:paraId="003B5746" w14:textId="77777777" w:rsidR="004441D2" w:rsidRPr="00C64CBD" w:rsidRDefault="004441D2" w:rsidP="004441D2">
            <w:pPr>
              <w:spacing w:before="3"/>
              <w:rPr>
                <w:rFonts w:ascii="Times New Roman" w:hAnsi="Times New Roman"/>
                <w:sz w:val="14"/>
                <w:szCs w:val="14"/>
                <w:lang w:eastAsia="en-US"/>
              </w:rPr>
            </w:pPr>
          </w:p>
          <w:p w14:paraId="7F8FC169"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553</w:t>
            </w:r>
          </w:p>
        </w:tc>
        <w:tc>
          <w:tcPr>
            <w:tcW w:w="1073" w:type="dxa"/>
            <w:tcBorders>
              <w:top w:val="single" w:sz="8" w:space="0" w:color="000000"/>
              <w:left w:val="single" w:sz="8" w:space="0" w:color="000000"/>
              <w:bottom w:val="single" w:sz="8" w:space="0" w:color="000000"/>
              <w:right w:val="single" w:sz="8" w:space="0" w:color="000000"/>
            </w:tcBorders>
          </w:tcPr>
          <w:p w14:paraId="48FBE70F" w14:textId="77777777" w:rsidR="004441D2" w:rsidRPr="00C64CBD" w:rsidRDefault="004441D2" w:rsidP="004441D2">
            <w:pPr>
              <w:spacing w:before="3"/>
              <w:rPr>
                <w:rFonts w:ascii="Times New Roman" w:hAnsi="Times New Roman"/>
                <w:sz w:val="14"/>
                <w:szCs w:val="14"/>
                <w:lang w:eastAsia="en-US"/>
              </w:rPr>
            </w:pPr>
          </w:p>
          <w:p w14:paraId="02DC13BA"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55,3</w:t>
            </w:r>
          </w:p>
        </w:tc>
      </w:tr>
      <w:tr w:rsidR="004441D2" w:rsidRPr="00C64CBD" w14:paraId="0C1F2B82" w14:textId="77777777" w:rsidTr="00382D05">
        <w:trPr>
          <w:trHeight w:hRule="exact" w:val="799"/>
        </w:trPr>
        <w:tc>
          <w:tcPr>
            <w:tcW w:w="2266" w:type="dxa"/>
            <w:vMerge/>
            <w:tcBorders>
              <w:left w:val="single" w:sz="8" w:space="0" w:color="000000"/>
              <w:right w:val="single" w:sz="8" w:space="0" w:color="000000"/>
            </w:tcBorders>
          </w:tcPr>
          <w:p w14:paraId="659DC27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7039C1D1" w14:textId="77777777" w:rsidR="004441D2" w:rsidRPr="00C64CBD" w:rsidRDefault="004441D2" w:rsidP="004441D2">
            <w:pPr>
              <w:spacing w:line="268" w:lineRule="auto"/>
              <w:ind w:left="20" w:right="390"/>
              <w:rPr>
                <w:rFonts w:ascii="Times New Roman" w:hAnsi="Times New Roman"/>
                <w:sz w:val="17"/>
                <w:szCs w:val="17"/>
                <w:lang w:eastAsia="en-US"/>
              </w:rPr>
            </w:pPr>
            <w:r w:rsidRPr="00C64CBD">
              <w:rPr>
                <w:rFonts w:ascii="Times New Roman" w:hAnsi="Times New Roman"/>
                <w:sz w:val="17"/>
                <w:lang w:eastAsia="en-US"/>
              </w:rPr>
              <w:t>12.2.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Unikalių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39"/>
                <w:sz w:val="17"/>
                <w:lang w:eastAsia="en-US"/>
              </w:rPr>
              <w:t xml:space="preserve"> </w:t>
            </w:r>
            <w:proofErr w:type="spellStart"/>
            <w:r w:rsidRPr="00C64CBD">
              <w:rPr>
                <w:rFonts w:ascii="Times New Roman" w:hAnsi="Times New Roman"/>
                <w:spacing w:val="-2"/>
                <w:sz w:val="17"/>
                <w:lang w:eastAsia="en-US"/>
              </w:rPr>
              <w:t>dalis</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72CD5B6B" w14:textId="77777777" w:rsidR="004441D2" w:rsidRPr="00C64CBD" w:rsidRDefault="004441D2" w:rsidP="004441D2">
            <w:pPr>
              <w:rPr>
                <w:rFonts w:ascii="Times New Roman" w:hAnsi="Times New Roman"/>
                <w:sz w:val="16"/>
                <w:szCs w:val="16"/>
                <w:lang w:eastAsia="en-US"/>
              </w:rPr>
            </w:pPr>
          </w:p>
          <w:p w14:paraId="4B3918AC" w14:textId="77777777" w:rsidR="004441D2" w:rsidRPr="00C64CBD" w:rsidRDefault="004441D2" w:rsidP="004441D2">
            <w:pPr>
              <w:spacing w:before="105"/>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shd w:val="clear" w:color="auto" w:fill="FFFF00"/>
          </w:tcPr>
          <w:p w14:paraId="6874619D" w14:textId="77777777" w:rsidR="004441D2" w:rsidRPr="00C64CBD" w:rsidRDefault="004441D2" w:rsidP="004441D2">
            <w:pPr>
              <w:rPr>
                <w:rFonts w:ascii="Times New Roman" w:hAnsi="Times New Roman"/>
                <w:sz w:val="16"/>
                <w:szCs w:val="16"/>
                <w:lang w:eastAsia="en-US"/>
              </w:rPr>
            </w:pPr>
          </w:p>
          <w:p w14:paraId="53D1A9C9" w14:textId="77777777" w:rsidR="004441D2" w:rsidRPr="00C64CBD" w:rsidRDefault="004441D2" w:rsidP="004441D2">
            <w:pPr>
              <w:spacing w:before="105"/>
              <w:ind w:left="1"/>
              <w:jc w:val="center"/>
              <w:rPr>
                <w:rFonts w:ascii="Times New Roman" w:hAnsi="Times New Roman"/>
                <w:sz w:val="17"/>
                <w:szCs w:val="17"/>
                <w:lang w:eastAsia="en-US"/>
              </w:rPr>
            </w:pPr>
            <w:r w:rsidRPr="00C64CBD">
              <w:rPr>
                <w:rFonts w:ascii="Times New Roman" w:hAnsi="Times New Roman"/>
                <w:spacing w:val="1"/>
                <w:sz w:val="17"/>
                <w:lang w:eastAsia="en-US"/>
              </w:rPr>
              <w:t>36</w:t>
            </w:r>
          </w:p>
        </w:tc>
        <w:tc>
          <w:tcPr>
            <w:tcW w:w="1056" w:type="dxa"/>
            <w:tcBorders>
              <w:top w:val="single" w:sz="8" w:space="0" w:color="000000"/>
              <w:left w:val="single" w:sz="8" w:space="0" w:color="000000"/>
              <w:bottom w:val="single" w:sz="8" w:space="0" w:color="000000"/>
              <w:right w:val="single" w:sz="8" w:space="0" w:color="000000"/>
            </w:tcBorders>
          </w:tcPr>
          <w:p w14:paraId="2D6B777C" w14:textId="77777777" w:rsidR="004441D2" w:rsidRPr="00C64CBD" w:rsidRDefault="004441D2" w:rsidP="004441D2">
            <w:pPr>
              <w:rPr>
                <w:rFonts w:ascii="Times New Roman" w:hAnsi="Times New Roman"/>
                <w:sz w:val="16"/>
                <w:szCs w:val="16"/>
                <w:lang w:eastAsia="en-US"/>
              </w:rPr>
            </w:pPr>
          </w:p>
          <w:p w14:paraId="0ED3A65E" w14:textId="77777777" w:rsidR="004441D2" w:rsidRPr="00C64CBD" w:rsidRDefault="004441D2" w:rsidP="004441D2">
            <w:pPr>
              <w:spacing w:before="105"/>
              <w:ind w:left="3"/>
              <w:jc w:val="center"/>
              <w:rPr>
                <w:rFonts w:ascii="Times New Roman" w:hAnsi="Times New Roman"/>
                <w:sz w:val="17"/>
                <w:szCs w:val="17"/>
                <w:lang w:eastAsia="en-US"/>
              </w:rPr>
            </w:pPr>
            <w:r w:rsidRPr="00C64CBD">
              <w:rPr>
                <w:rFonts w:ascii="Times New Roman" w:hAnsi="Times New Roman"/>
                <w:sz w:val="17"/>
                <w:lang w:eastAsia="en-US"/>
              </w:rPr>
              <w:t>19,9</w:t>
            </w:r>
          </w:p>
        </w:tc>
        <w:tc>
          <w:tcPr>
            <w:tcW w:w="1073" w:type="dxa"/>
            <w:tcBorders>
              <w:top w:val="single" w:sz="8" w:space="0" w:color="000000"/>
              <w:left w:val="single" w:sz="8" w:space="0" w:color="000000"/>
              <w:bottom w:val="single" w:sz="8" w:space="0" w:color="000000"/>
              <w:right w:val="single" w:sz="8" w:space="0" w:color="000000"/>
            </w:tcBorders>
          </w:tcPr>
          <w:p w14:paraId="68A22136" w14:textId="77777777" w:rsidR="004441D2" w:rsidRPr="00C64CBD" w:rsidRDefault="004441D2" w:rsidP="004441D2">
            <w:pPr>
              <w:rPr>
                <w:rFonts w:ascii="Times New Roman" w:hAnsi="Times New Roman"/>
                <w:sz w:val="16"/>
                <w:szCs w:val="16"/>
                <w:lang w:eastAsia="en-US"/>
              </w:rPr>
            </w:pPr>
          </w:p>
          <w:p w14:paraId="2EE1163F" w14:textId="77777777" w:rsidR="004441D2" w:rsidRPr="00C64CBD" w:rsidRDefault="004441D2" w:rsidP="004441D2">
            <w:pPr>
              <w:spacing w:before="105"/>
              <w:jc w:val="center"/>
              <w:rPr>
                <w:rFonts w:ascii="Times New Roman" w:hAnsi="Times New Roman"/>
                <w:sz w:val="17"/>
                <w:szCs w:val="17"/>
                <w:lang w:eastAsia="en-US"/>
              </w:rPr>
            </w:pPr>
            <w:r w:rsidRPr="00C64CBD">
              <w:rPr>
                <w:rFonts w:ascii="Times New Roman" w:hAnsi="Times New Roman"/>
                <w:sz w:val="17"/>
                <w:lang w:eastAsia="en-US"/>
              </w:rPr>
              <w:t>55,3</w:t>
            </w:r>
          </w:p>
        </w:tc>
      </w:tr>
      <w:tr w:rsidR="004441D2" w:rsidRPr="00C64CBD" w14:paraId="4D111ABA" w14:textId="77777777" w:rsidTr="00382D05">
        <w:trPr>
          <w:trHeight w:hRule="exact" w:val="451"/>
        </w:trPr>
        <w:tc>
          <w:tcPr>
            <w:tcW w:w="2266" w:type="dxa"/>
            <w:vMerge/>
            <w:tcBorders>
              <w:left w:val="single" w:sz="8" w:space="0" w:color="000000"/>
              <w:bottom w:val="single" w:sz="8" w:space="0" w:color="000000"/>
              <w:right w:val="single" w:sz="8" w:space="0" w:color="000000"/>
            </w:tcBorders>
          </w:tcPr>
          <w:p w14:paraId="22D4CBAE"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5896A78E"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12.3.Užsiėmimų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26A6C828" w14:textId="77777777" w:rsidR="004441D2" w:rsidRPr="00C64CBD" w:rsidRDefault="004441D2" w:rsidP="004441D2">
            <w:pPr>
              <w:spacing w:before="114"/>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7596AA4" w14:textId="77777777" w:rsidR="004441D2" w:rsidRPr="00C64CBD" w:rsidRDefault="004441D2" w:rsidP="004441D2">
            <w:pPr>
              <w:spacing w:before="114"/>
              <w:ind w:left="1"/>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tcPr>
          <w:p w14:paraId="6C5CF3B0" w14:textId="77777777" w:rsidR="004441D2" w:rsidRPr="00C64CBD" w:rsidRDefault="004441D2" w:rsidP="004441D2">
            <w:pPr>
              <w:spacing w:before="114"/>
              <w:ind w:left="4"/>
              <w:jc w:val="center"/>
              <w:rPr>
                <w:rFonts w:ascii="Times New Roman" w:hAnsi="Times New Roman"/>
                <w:sz w:val="17"/>
                <w:szCs w:val="17"/>
                <w:lang w:eastAsia="en-US"/>
              </w:rPr>
            </w:pPr>
            <w:r w:rsidRPr="00C64CBD">
              <w:rPr>
                <w:rFonts w:ascii="Times New Roman" w:hAnsi="Times New Roman"/>
                <w:spacing w:val="1"/>
                <w:sz w:val="17"/>
                <w:lang w:eastAsia="en-US"/>
              </w:rPr>
              <w:t>37</w:t>
            </w:r>
          </w:p>
        </w:tc>
        <w:tc>
          <w:tcPr>
            <w:tcW w:w="1073" w:type="dxa"/>
            <w:tcBorders>
              <w:top w:val="single" w:sz="8" w:space="0" w:color="000000"/>
              <w:left w:val="single" w:sz="8" w:space="0" w:color="000000"/>
              <w:bottom w:val="single" w:sz="8" w:space="0" w:color="000000"/>
              <w:right w:val="single" w:sz="8" w:space="0" w:color="000000"/>
            </w:tcBorders>
          </w:tcPr>
          <w:p w14:paraId="44FD862C" w14:textId="77777777" w:rsidR="004441D2" w:rsidRPr="00C64CBD" w:rsidRDefault="004441D2" w:rsidP="004441D2">
            <w:pPr>
              <w:spacing w:before="114"/>
              <w:ind w:left="2"/>
              <w:jc w:val="center"/>
              <w:rPr>
                <w:rFonts w:ascii="Times New Roman" w:hAnsi="Times New Roman"/>
                <w:sz w:val="17"/>
                <w:szCs w:val="17"/>
                <w:lang w:eastAsia="en-US"/>
              </w:rPr>
            </w:pPr>
            <w:r w:rsidRPr="00C64CBD">
              <w:rPr>
                <w:rFonts w:ascii="Times New Roman" w:hAnsi="Times New Roman"/>
                <w:spacing w:val="1"/>
                <w:sz w:val="17"/>
                <w:lang w:eastAsia="en-US"/>
              </w:rPr>
              <w:t>74</w:t>
            </w:r>
          </w:p>
        </w:tc>
      </w:tr>
      <w:tr w:rsidR="004441D2" w:rsidRPr="00C64CBD" w14:paraId="594417ED" w14:textId="77777777" w:rsidTr="00382D05">
        <w:trPr>
          <w:trHeight w:hRule="exact" w:val="757"/>
        </w:trPr>
        <w:tc>
          <w:tcPr>
            <w:tcW w:w="2266" w:type="dxa"/>
            <w:vMerge w:val="restart"/>
            <w:tcBorders>
              <w:top w:val="single" w:sz="8" w:space="0" w:color="000000"/>
              <w:left w:val="single" w:sz="8" w:space="0" w:color="000000"/>
              <w:right w:val="single" w:sz="8" w:space="0" w:color="000000"/>
            </w:tcBorders>
          </w:tcPr>
          <w:p w14:paraId="243B3C1F" w14:textId="77777777" w:rsidR="004441D2" w:rsidRPr="00C64CBD" w:rsidRDefault="004441D2" w:rsidP="004441D2">
            <w:pPr>
              <w:spacing w:line="268" w:lineRule="auto"/>
              <w:ind w:left="20" w:right="117"/>
              <w:rPr>
                <w:rFonts w:ascii="Times New Roman" w:hAnsi="Times New Roman"/>
                <w:sz w:val="17"/>
                <w:szCs w:val="17"/>
                <w:lang w:eastAsia="en-US"/>
              </w:rPr>
            </w:pPr>
            <w:r w:rsidRPr="00C64CBD">
              <w:rPr>
                <w:rFonts w:ascii="Times New Roman" w:hAnsi="Times New Roman"/>
                <w:sz w:val="17"/>
                <w:lang w:eastAsia="en-US"/>
              </w:rPr>
              <w:t>13.</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Gyventojų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mitybos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įgūdžių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formavimas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skatinimas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0F7E2FFB" w14:textId="77777777" w:rsidR="004441D2" w:rsidRPr="00C64CBD" w:rsidRDefault="004441D2" w:rsidP="004441D2">
            <w:pPr>
              <w:spacing w:line="268" w:lineRule="auto"/>
              <w:ind w:left="20" w:right="449"/>
              <w:rPr>
                <w:rFonts w:ascii="Times New Roman" w:hAnsi="Times New Roman"/>
                <w:sz w:val="17"/>
                <w:szCs w:val="17"/>
                <w:lang w:eastAsia="en-US"/>
              </w:rPr>
            </w:pPr>
            <w:r w:rsidRPr="00C64CBD">
              <w:rPr>
                <w:rFonts w:ascii="Times New Roman" w:hAnsi="Times New Roman"/>
                <w:sz w:val="17"/>
                <w:lang w:eastAsia="en-US"/>
              </w:rPr>
              <w:t>13.1.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770364EE" w14:textId="77777777" w:rsidR="004441D2" w:rsidRPr="00C64CBD" w:rsidRDefault="004441D2" w:rsidP="004441D2">
            <w:pPr>
              <w:spacing w:before="4"/>
              <w:rPr>
                <w:rFonts w:ascii="Times New Roman" w:hAnsi="Times New Roman"/>
                <w:sz w:val="23"/>
                <w:szCs w:val="23"/>
                <w:lang w:eastAsia="en-US"/>
              </w:rPr>
            </w:pPr>
          </w:p>
          <w:p w14:paraId="5843F9DE"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2D599C8" w14:textId="77777777" w:rsidR="004441D2" w:rsidRPr="00C64CBD" w:rsidRDefault="004441D2" w:rsidP="004441D2">
            <w:pPr>
              <w:spacing w:before="4"/>
              <w:rPr>
                <w:rFonts w:ascii="Times New Roman" w:hAnsi="Times New Roman"/>
                <w:sz w:val="23"/>
                <w:szCs w:val="23"/>
                <w:lang w:eastAsia="en-US"/>
              </w:rPr>
            </w:pPr>
          </w:p>
          <w:p w14:paraId="17796939"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200</w:t>
            </w:r>
          </w:p>
        </w:tc>
        <w:tc>
          <w:tcPr>
            <w:tcW w:w="1056" w:type="dxa"/>
            <w:tcBorders>
              <w:top w:val="single" w:sz="8" w:space="0" w:color="000000"/>
              <w:left w:val="single" w:sz="8" w:space="0" w:color="000000"/>
              <w:bottom w:val="single" w:sz="8" w:space="0" w:color="000000"/>
              <w:right w:val="single" w:sz="8" w:space="0" w:color="000000"/>
            </w:tcBorders>
          </w:tcPr>
          <w:p w14:paraId="27C661D6" w14:textId="77777777" w:rsidR="004441D2" w:rsidRPr="00C64CBD" w:rsidRDefault="004441D2" w:rsidP="004441D2">
            <w:pPr>
              <w:spacing w:before="4"/>
              <w:rPr>
                <w:rFonts w:ascii="Times New Roman" w:hAnsi="Times New Roman"/>
                <w:sz w:val="23"/>
                <w:szCs w:val="23"/>
                <w:lang w:eastAsia="en-US"/>
              </w:rPr>
            </w:pPr>
          </w:p>
          <w:p w14:paraId="00A41614"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31EFADBF" w14:textId="77777777" w:rsidR="004441D2" w:rsidRPr="00C64CBD" w:rsidRDefault="004441D2" w:rsidP="004441D2">
            <w:pPr>
              <w:spacing w:before="4"/>
              <w:rPr>
                <w:rFonts w:ascii="Times New Roman" w:hAnsi="Times New Roman"/>
                <w:sz w:val="23"/>
                <w:szCs w:val="23"/>
                <w:lang w:eastAsia="en-US"/>
              </w:rPr>
            </w:pPr>
          </w:p>
          <w:p w14:paraId="52E93FDE"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50</w:t>
            </w:r>
          </w:p>
        </w:tc>
      </w:tr>
      <w:tr w:rsidR="004441D2" w:rsidRPr="00C64CBD" w14:paraId="3ADB0E35" w14:textId="77777777" w:rsidTr="00382D05">
        <w:trPr>
          <w:trHeight w:hRule="exact" w:val="485"/>
        </w:trPr>
        <w:tc>
          <w:tcPr>
            <w:tcW w:w="2266" w:type="dxa"/>
            <w:vMerge/>
            <w:tcBorders>
              <w:left w:val="single" w:sz="8" w:space="0" w:color="000000"/>
              <w:right w:val="single" w:sz="8" w:space="0" w:color="000000"/>
            </w:tcBorders>
          </w:tcPr>
          <w:p w14:paraId="2456D363"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1F85335"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13.2.Užsiėmimų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E9CF4B8" w14:textId="77777777" w:rsidR="004441D2" w:rsidRPr="00C64CBD" w:rsidRDefault="004441D2" w:rsidP="004441D2">
            <w:pPr>
              <w:spacing w:before="130"/>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0664EFDE" w14:textId="77777777" w:rsidR="004441D2" w:rsidRPr="00C64CBD" w:rsidRDefault="004441D2" w:rsidP="004441D2">
            <w:pPr>
              <w:spacing w:before="130"/>
              <w:jc w:val="center"/>
              <w:rPr>
                <w:rFonts w:ascii="Times New Roman" w:hAnsi="Times New Roman"/>
                <w:sz w:val="17"/>
                <w:szCs w:val="17"/>
                <w:lang w:eastAsia="en-US"/>
              </w:rPr>
            </w:pPr>
            <w:r w:rsidRPr="00C64CBD">
              <w:rPr>
                <w:rFonts w:ascii="Times New Roman" w:hAnsi="Times New Roman"/>
                <w:sz w:val="17"/>
                <w:lang w:eastAsia="en-US"/>
              </w:rPr>
              <w:t>4</w:t>
            </w:r>
          </w:p>
        </w:tc>
        <w:tc>
          <w:tcPr>
            <w:tcW w:w="1056" w:type="dxa"/>
            <w:tcBorders>
              <w:top w:val="single" w:sz="8" w:space="0" w:color="000000"/>
              <w:left w:val="single" w:sz="8" w:space="0" w:color="000000"/>
              <w:bottom w:val="single" w:sz="8" w:space="0" w:color="000000"/>
              <w:right w:val="single" w:sz="8" w:space="0" w:color="000000"/>
            </w:tcBorders>
          </w:tcPr>
          <w:p w14:paraId="6952D3E3" w14:textId="77777777" w:rsidR="004441D2" w:rsidRPr="00C64CBD" w:rsidRDefault="004441D2" w:rsidP="004441D2">
            <w:pPr>
              <w:spacing w:before="130"/>
              <w:ind w:left="3"/>
              <w:jc w:val="center"/>
              <w:rPr>
                <w:rFonts w:ascii="Times New Roman" w:hAnsi="Times New Roman"/>
                <w:sz w:val="17"/>
                <w:szCs w:val="17"/>
                <w:lang w:eastAsia="en-US"/>
              </w:rPr>
            </w:pPr>
            <w:r w:rsidRPr="00C64CBD">
              <w:rPr>
                <w:rFonts w:ascii="Times New Roman" w:hAnsi="Times New Roman"/>
                <w:sz w:val="17"/>
                <w:lang w:eastAsia="en-US"/>
              </w:rPr>
              <w:t>4</w:t>
            </w:r>
          </w:p>
        </w:tc>
        <w:tc>
          <w:tcPr>
            <w:tcW w:w="1073" w:type="dxa"/>
            <w:tcBorders>
              <w:top w:val="single" w:sz="8" w:space="0" w:color="000000"/>
              <w:left w:val="single" w:sz="8" w:space="0" w:color="000000"/>
              <w:bottom w:val="single" w:sz="8" w:space="0" w:color="000000"/>
              <w:right w:val="single" w:sz="8" w:space="0" w:color="000000"/>
            </w:tcBorders>
          </w:tcPr>
          <w:p w14:paraId="2997AD2B" w14:textId="77777777" w:rsidR="004441D2" w:rsidRPr="00C64CBD" w:rsidRDefault="004441D2" w:rsidP="004441D2">
            <w:pPr>
              <w:spacing w:before="130"/>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6D7478DE" w14:textId="77777777" w:rsidTr="00382D05">
        <w:trPr>
          <w:trHeight w:hRule="exact" w:val="1037"/>
        </w:trPr>
        <w:tc>
          <w:tcPr>
            <w:tcW w:w="2266" w:type="dxa"/>
            <w:vMerge/>
            <w:tcBorders>
              <w:left w:val="single" w:sz="8" w:space="0" w:color="000000"/>
              <w:bottom w:val="single" w:sz="8" w:space="0" w:color="000000"/>
              <w:right w:val="single" w:sz="8" w:space="0" w:color="000000"/>
            </w:tcBorders>
          </w:tcPr>
          <w:p w14:paraId="00BCDAF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82871FE" w14:textId="77777777" w:rsidR="004441D2" w:rsidRPr="00C64CBD" w:rsidRDefault="004441D2" w:rsidP="004441D2">
            <w:pPr>
              <w:spacing w:line="268" w:lineRule="auto"/>
              <w:ind w:left="20" w:right="444"/>
              <w:rPr>
                <w:rFonts w:ascii="Times New Roman" w:hAnsi="Times New Roman"/>
                <w:sz w:val="17"/>
                <w:szCs w:val="17"/>
                <w:lang w:eastAsia="en-US"/>
              </w:rPr>
            </w:pPr>
            <w:r w:rsidRPr="00C64CBD">
              <w:rPr>
                <w:rFonts w:ascii="Times New Roman" w:hAnsi="Times New Roman"/>
                <w:spacing w:val="-1"/>
                <w:sz w:val="17"/>
                <w:lang w:eastAsia="en-US"/>
              </w:rPr>
              <w:t>13.3.Sveikatai</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palankesnių</w:t>
            </w:r>
            <w:proofErr w:type="spellEnd"/>
            <w:r w:rsidRPr="00C64CBD">
              <w:rPr>
                <w:rFonts w:ascii="Times New Roman" w:hAnsi="Times New Roman"/>
                <w:spacing w:val="43"/>
                <w:sz w:val="17"/>
                <w:lang w:eastAsia="en-US"/>
              </w:rPr>
              <w:t xml:space="preserve"> </w:t>
            </w:r>
            <w:proofErr w:type="spellStart"/>
            <w:r w:rsidRPr="00C64CBD">
              <w:rPr>
                <w:rFonts w:ascii="Times New Roman" w:hAnsi="Times New Roman"/>
                <w:spacing w:val="-1"/>
                <w:sz w:val="17"/>
                <w:lang w:eastAsia="en-US"/>
              </w:rPr>
              <w:t>maisto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produktų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pažymėtų</w:t>
            </w:r>
            <w:proofErr w:type="spellEnd"/>
          </w:p>
          <w:p w14:paraId="72AA15AE" w14:textId="77777777" w:rsidR="004441D2" w:rsidRPr="00C64CBD" w:rsidRDefault="004441D2" w:rsidP="004441D2">
            <w:pPr>
              <w:spacing w:before="1" w:line="268" w:lineRule="auto"/>
              <w:ind w:left="20" w:right="453"/>
              <w:rPr>
                <w:rFonts w:ascii="Times New Roman" w:hAnsi="Times New Roman"/>
                <w:sz w:val="17"/>
                <w:szCs w:val="17"/>
                <w:lang w:eastAsia="en-US"/>
              </w:rPr>
            </w:pPr>
            <w:r w:rsidRPr="00C64CBD">
              <w:rPr>
                <w:rFonts w:ascii="Times New Roman" w:hAnsi="Times New Roman"/>
                <w:sz w:val="17"/>
                <w:szCs w:val="17"/>
                <w:lang w:eastAsia="en-US"/>
              </w:rPr>
              <w:t>„</w:t>
            </w:r>
            <w:proofErr w:type="spellStart"/>
            <w:r w:rsidRPr="00C64CBD">
              <w:rPr>
                <w:rFonts w:ascii="Times New Roman" w:hAnsi="Times New Roman"/>
                <w:sz w:val="17"/>
                <w:szCs w:val="17"/>
                <w:lang w:eastAsia="en-US"/>
              </w:rPr>
              <w:t>Rakto</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skylutės</w:t>
            </w:r>
            <w:proofErr w:type="spellEnd"/>
            <w:r w:rsidRPr="00C64CBD">
              <w:rPr>
                <w:rFonts w:ascii="Times New Roman" w:hAnsi="Times New Roman"/>
                <w:spacing w:val="-1"/>
                <w:sz w:val="17"/>
                <w:szCs w:val="17"/>
                <w:lang w:eastAsia="en-US"/>
              </w:rPr>
              <w:t>“</w:t>
            </w:r>
            <w:r w:rsidRPr="00C64CBD">
              <w:rPr>
                <w:rFonts w:ascii="Times New Roman" w:hAnsi="Times New Roman"/>
                <w:spacing w:val="4"/>
                <w:sz w:val="17"/>
                <w:szCs w:val="17"/>
                <w:lang w:eastAsia="en-US"/>
              </w:rPr>
              <w:t xml:space="preserve"> </w:t>
            </w:r>
            <w:proofErr w:type="spellStart"/>
            <w:r w:rsidRPr="00C64CBD">
              <w:rPr>
                <w:rFonts w:ascii="Times New Roman" w:hAnsi="Times New Roman"/>
                <w:spacing w:val="-1"/>
                <w:sz w:val="17"/>
                <w:szCs w:val="17"/>
                <w:lang w:eastAsia="en-US"/>
              </w:rPr>
              <w:t>simboliu</w:t>
            </w:r>
            <w:proofErr w:type="spellEnd"/>
            <w:r w:rsidRPr="00C64CBD">
              <w:rPr>
                <w:rFonts w:ascii="Times New Roman" w:hAnsi="Times New Roman"/>
                <w:spacing w:val="-1"/>
                <w:sz w:val="17"/>
                <w:szCs w:val="17"/>
                <w:lang w:eastAsia="en-US"/>
              </w:rPr>
              <w:t>,</w:t>
            </w:r>
            <w:r w:rsidRPr="00C64CBD">
              <w:rPr>
                <w:rFonts w:ascii="Times New Roman" w:hAnsi="Times New Roman"/>
                <w:spacing w:val="30"/>
                <w:sz w:val="17"/>
                <w:szCs w:val="17"/>
                <w:lang w:eastAsia="en-US"/>
              </w:rPr>
              <w:t xml:space="preserve"> </w:t>
            </w:r>
            <w:proofErr w:type="spellStart"/>
            <w:r w:rsidRPr="00C64CBD">
              <w:rPr>
                <w:rFonts w:ascii="Times New Roman" w:hAnsi="Times New Roman"/>
                <w:sz w:val="17"/>
                <w:szCs w:val="17"/>
                <w:lang w:eastAsia="en-US"/>
              </w:rPr>
              <w:t>skaičius</w:t>
            </w:r>
            <w:proofErr w:type="spellEnd"/>
            <w:r w:rsidRPr="00C64CBD">
              <w:rPr>
                <w:rFonts w:ascii="Times New Roman" w:hAnsi="Times New Roman"/>
                <w:spacing w:val="1"/>
                <w:sz w:val="17"/>
                <w:szCs w:val="17"/>
                <w:lang w:eastAsia="en-US"/>
              </w:rPr>
              <w:t xml:space="preserve"> </w:t>
            </w:r>
            <w:r w:rsidRPr="00C64CBD">
              <w:rPr>
                <w:rFonts w:ascii="Times New Roman" w:hAnsi="Times New Roman"/>
                <w:sz w:val="17"/>
                <w:szCs w:val="17"/>
                <w:lang w:eastAsia="en-US"/>
              </w:rPr>
              <w:t>(</w:t>
            </w:r>
            <w:proofErr w:type="spellStart"/>
            <w:r w:rsidRPr="00C64CBD">
              <w:rPr>
                <w:rFonts w:ascii="Times New Roman" w:hAnsi="Times New Roman"/>
                <w:sz w:val="17"/>
                <w:szCs w:val="17"/>
                <w:lang w:eastAsia="en-US"/>
              </w:rPr>
              <w:t>žr</w:t>
            </w:r>
            <w:proofErr w:type="spellEnd"/>
            <w:r w:rsidRPr="00C64CBD">
              <w:rPr>
                <w:rFonts w:ascii="Times New Roman" w:hAnsi="Times New Roman"/>
                <w:sz w:val="17"/>
                <w:szCs w:val="17"/>
                <w:lang w:eastAsia="en-US"/>
              </w:rPr>
              <w:t>.</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išlygą</w:t>
            </w:r>
            <w:proofErr w:type="spellEnd"/>
            <w:r w:rsidRPr="00C64CBD">
              <w:rPr>
                <w:rFonts w:ascii="Times New Roman" w:hAnsi="Times New Roman"/>
                <w:spacing w:val="-1"/>
                <w:sz w:val="17"/>
                <w:szCs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020EBBE9" w14:textId="77777777" w:rsidR="004441D2" w:rsidRPr="00C64CBD" w:rsidRDefault="004441D2" w:rsidP="004441D2">
            <w:pPr>
              <w:rPr>
                <w:rFonts w:ascii="Times New Roman" w:hAnsi="Times New Roman"/>
                <w:sz w:val="16"/>
                <w:szCs w:val="16"/>
                <w:lang w:eastAsia="en-US"/>
              </w:rPr>
            </w:pPr>
          </w:p>
          <w:p w14:paraId="0A4B8B53" w14:textId="77777777" w:rsidR="004441D2" w:rsidRPr="00C64CBD" w:rsidRDefault="004441D2" w:rsidP="004441D2">
            <w:pPr>
              <w:spacing w:before="4"/>
              <w:rPr>
                <w:rFonts w:ascii="Times New Roman" w:hAnsi="Times New Roman"/>
                <w:sz w:val="19"/>
                <w:szCs w:val="19"/>
                <w:lang w:eastAsia="en-US"/>
              </w:rPr>
            </w:pPr>
          </w:p>
          <w:p w14:paraId="0F2CB30B"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FFFF00"/>
          </w:tcPr>
          <w:p w14:paraId="40DD66D5" w14:textId="77777777" w:rsidR="004441D2" w:rsidRPr="00C64CBD" w:rsidRDefault="004441D2" w:rsidP="004441D2">
            <w:pPr>
              <w:rPr>
                <w:rFonts w:ascii="Times New Roman" w:hAnsi="Times New Roman"/>
                <w:sz w:val="16"/>
                <w:szCs w:val="16"/>
                <w:lang w:eastAsia="en-US"/>
              </w:rPr>
            </w:pPr>
          </w:p>
          <w:p w14:paraId="08BECCAA" w14:textId="77777777" w:rsidR="004441D2" w:rsidRPr="00C64CBD" w:rsidRDefault="004441D2" w:rsidP="004441D2">
            <w:pPr>
              <w:spacing w:before="4"/>
              <w:rPr>
                <w:rFonts w:ascii="Times New Roman" w:hAnsi="Times New Roman"/>
                <w:sz w:val="19"/>
                <w:szCs w:val="19"/>
                <w:lang w:eastAsia="en-US"/>
              </w:rPr>
            </w:pPr>
          </w:p>
          <w:p w14:paraId="1ABE584C"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0</w:t>
            </w:r>
          </w:p>
        </w:tc>
        <w:tc>
          <w:tcPr>
            <w:tcW w:w="1056" w:type="dxa"/>
            <w:tcBorders>
              <w:top w:val="single" w:sz="8" w:space="0" w:color="000000"/>
              <w:left w:val="single" w:sz="8" w:space="0" w:color="000000"/>
              <w:bottom w:val="single" w:sz="8" w:space="0" w:color="000000"/>
              <w:right w:val="single" w:sz="8" w:space="0" w:color="000000"/>
            </w:tcBorders>
          </w:tcPr>
          <w:p w14:paraId="134E1A7A" w14:textId="77777777" w:rsidR="004441D2" w:rsidRPr="00C64CBD" w:rsidRDefault="004441D2" w:rsidP="004441D2">
            <w:pPr>
              <w:rPr>
                <w:rFonts w:ascii="Times New Roman" w:hAnsi="Times New Roman"/>
                <w:sz w:val="16"/>
                <w:szCs w:val="16"/>
                <w:lang w:eastAsia="en-US"/>
              </w:rPr>
            </w:pPr>
          </w:p>
          <w:p w14:paraId="365A7D02" w14:textId="77777777" w:rsidR="004441D2" w:rsidRPr="00C64CBD" w:rsidRDefault="004441D2" w:rsidP="004441D2">
            <w:pPr>
              <w:spacing w:before="4"/>
              <w:rPr>
                <w:rFonts w:ascii="Times New Roman" w:hAnsi="Times New Roman"/>
                <w:sz w:val="19"/>
                <w:szCs w:val="19"/>
                <w:lang w:eastAsia="en-US"/>
              </w:rPr>
            </w:pPr>
          </w:p>
          <w:p w14:paraId="487A8287"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0</w:t>
            </w:r>
          </w:p>
        </w:tc>
        <w:tc>
          <w:tcPr>
            <w:tcW w:w="1073" w:type="dxa"/>
            <w:tcBorders>
              <w:top w:val="single" w:sz="8" w:space="0" w:color="000000"/>
              <w:left w:val="single" w:sz="8" w:space="0" w:color="000000"/>
              <w:bottom w:val="single" w:sz="8" w:space="0" w:color="000000"/>
              <w:right w:val="single" w:sz="8" w:space="0" w:color="000000"/>
            </w:tcBorders>
          </w:tcPr>
          <w:p w14:paraId="1EEE55DA" w14:textId="77777777" w:rsidR="004441D2" w:rsidRPr="00C64CBD" w:rsidRDefault="004441D2" w:rsidP="004441D2">
            <w:pPr>
              <w:rPr>
                <w:rFonts w:ascii="Times New Roman" w:hAnsi="Times New Roman"/>
                <w:sz w:val="16"/>
                <w:szCs w:val="16"/>
                <w:lang w:eastAsia="en-US"/>
              </w:rPr>
            </w:pPr>
          </w:p>
          <w:p w14:paraId="386059BF" w14:textId="77777777" w:rsidR="004441D2" w:rsidRPr="00C64CBD" w:rsidRDefault="004441D2" w:rsidP="004441D2">
            <w:pPr>
              <w:spacing w:before="4"/>
              <w:rPr>
                <w:rFonts w:ascii="Times New Roman" w:hAnsi="Times New Roman"/>
                <w:sz w:val="19"/>
                <w:szCs w:val="19"/>
                <w:lang w:eastAsia="en-US"/>
              </w:rPr>
            </w:pPr>
          </w:p>
          <w:p w14:paraId="635FCE26"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z w:val="17"/>
                <w:lang w:eastAsia="en-US"/>
              </w:rPr>
              <w:t>0</w:t>
            </w:r>
          </w:p>
        </w:tc>
      </w:tr>
      <w:tr w:rsidR="004441D2" w:rsidRPr="00C64CBD" w14:paraId="4579D78D" w14:textId="77777777" w:rsidTr="00382D05">
        <w:trPr>
          <w:trHeight w:hRule="exact" w:val="807"/>
        </w:trPr>
        <w:tc>
          <w:tcPr>
            <w:tcW w:w="2266" w:type="dxa"/>
            <w:vMerge w:val="restart"/>
            <w:tcBorders>
              <w:top w:val="single" w:sz="8" w:space="0" w:color="000000"/>
              <w:left w:val="single" w:sz="8" w:space="0" w:color="000000"/>
              <w:right w:val="single" w:sz="8" w:space="0" w:color="000000"/>
            </w:tcBorders>
          </w:tcPr>
          <w:p w14:paraId="284DE086" w14:textId="77777777" w:rsidR="004441D2" w:rsidRPr="00C64CBD" w:rsidRDefault="004441D2" w:rsidP="004441D2">
            <w:pPr>
              <w:spacing w:line="268" w:lineRule="auto"/>
              <w:ind w:left="20" w:right="446"/>
              <w:rPr>
                <w:rFonts w:ascii="Times New Roman" w:hAnsi="Times New Roman"/>
                <w:sz w:val="17"/>
                <w:szCs w:val="17"/>
                <w:lang w:eastAsia="en-US"/>
              </w:rPr>
            </w:pPr>
            <w:r w:rsidRPr="00C64CBD">
              <w:rPr>
                <w:rFonts w:ascii="Times New Roman" w:hAnsi="Times New Roman"/>
                <w:sz w:val="17"/>
                <w:lang w:eastAsia="en-US"/>
              </w:rPr>
              <w:t>14.</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Traumų</w:t>
            </w:r>
            <w:proofErr w:type="spellEnd"/>
            <w:r w:rsidRPr="00C64CBD">
              <w:rPr>
                <w:rFonts w:ascii="Times New Roman" w:hAnsi="Times New Roman"/>
                <w:sz w:val="17"/>
                <w:lang w:eastAsia="en-US"/>
              </w:rPr>
              <w:t xml:space="preserve">  ir</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sužalojimų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skatinimas</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2"/>
                <w:sz w:val="17"/>
                <w:lang w:eastAsia="en-US"/>
              </w:rPr>
              <w:t>bendruomenėse</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EAB4288" w14:textId="77777777" w:rsidR="004441D2" w:rsidRPr="00C64CBD" w:rsidRDefault="004441D2" w:rsidP="004441D2">
            <w:pPr>
              <w:spacing w:line="268" w:lineRule="auto"/>
              <w:ind w:left="20" w:right="449"/>
              <w:rPr>
                <w:rFonts w:ascii="Times New Roman" w:hAnsi="Times New Roman"/>
                <w:sz w:val="17"/>
                <w:szCs w:val="17"/>
                <w:lang w:eastAsia="en-US"/>
              </w:rPr>
            </w:pPr>
            <w:r w:rsidRPr="00C64CBD">
              <w:rPr>
                <w:rFonts w:ascii="Times New Roman" w:hAnsi="Times New Roman"/>
                <w:sz w:val="17"/>
                <w:lang w:eastAsia="en-US"/>
              </w:rPr>
              <w:t>14.1.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B242AAF" w14:textId="77777777" w:rsidR="004441D2" w:rsidRPr="00C64CBD" w:rsidRDefault="004441D2" w:rsidP="004441D2">
            <w:pPr>
              <w:rPr>
                <w:rFonts w:ascii="Times New Roman" w:hAnsi="Times New Roman"/>
                <w:sz w:val="16"/>
                <w:szCs w:val="16"/>
                <w:lang w:eastAsia="en-US"/>
              </w:rPr>
            </w:pPr>
          </w:p>
          <w:p w14:paraId="558635CB" w14:textId="77777777" w:rsidR="004441D2" w:rsidRPr="00C64CBD" w:rsidRDefault="004441D2" w:rsidP="004441D2">
            <w:pPr>
              <w:spacing w:before="107"/>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18CA8BC2" w14:textId="77777777" w:rsidR="004441D2" w:rsidRPr="00C64CBD" w:rsidRDefault="004441D2" w:rsidP="004441D2">
            <w:pPr>
              <w:rPr>
                <w:rFonts w:ascii="Times New Roman" w:hAnsi="Times New Roman"/>
                <w:sz w:val="16"/>
                <w:szCs w:val="16"/>
                <w:lang w:eastAsia="en-US"/>
              </w:rPr>
            </w:pPr>
          </w:p>
          <w:p w14:paraId="2D60513E" w14:textId="77777777" w:rsidR="004441D2" w:rsidRPr="00C64CBD" w:rsidRDefault="004441D2" w:rsidP="004441D2">
            <w:pPr>
              <w:spacing w:before="107"/>
              <w:ind w:left="1"/>
              <w:jc w:val="center"/>
              <w:rPr>
                <w:rFonts w:ascii="Times New Roman" w:hAnsi="Times New Roman"/>
                <w:sz w:val="17"/>
                <w:szCs w:val="17"/>
                <w:lang w:eastAsia="en-US"/>
              </w:rPr>
            </w:pPr>
            <w:r w:rsidRPr="00C64CBD">
              <w:rPr>
                <w:rFonts w:ascii="Times New Roman" w:hAnsi="Times New Roman"/>
                <w:spacing w:val="1"/>
                <w:sz w:val="17"/>
                <w:lang w:eastAsia="en-US"/>
              </w:rPr>
              <w:t>150</w:t>
            </w:r>
          </w:p>
        </w:tc>
        <w:tc>
          <w:tcPr>
            <w:tcW w:w="1056" w:type="dxa"/>
            <w:tcBorders>
              <w:top w:val="single" w:sz="8" w:space="0" w:color="000000"/>
              <w:left w:val="single" w:sz="8" w:space="0" w:color="000000"/>
              <w:bottom w:val="single" w:sz="8" w:space="0" w:color="000000"/>
              <w:right w:val="single" w:sz="8" w:space="0" w:color="000000"/>
            </w:tcBorders>
          </w:tcPr>
          <w:p w14:paraId="6319811A" w14:textId="77777777" w:rsidR="004441D2" w:rsidRPr="00C64CBD" w:rsidRDefault="004441D2" w:rsidP="004441D2">
            <w:pPr>
              <w:rPr>
                <w:rFonts w:ascii="Times New Roman" w:hAnsi="Times New Roman"/>
                <w:sz w:val="16"/>
                <w:szCs w:val="16"/>
                <w:lang w:eastAsia="en-US"/>
              </w:rPr>
            </w:pPr>
          </w:p>
          <w:p w14:paraId="647AAA85" w14:textId="77777777" w:rsidR="004441D2" w:rsidRPr="00C64CBD" w:rsidRDefault="004441D2" w:rsidP="004441D2">
            <w:pPr>
              <w:spacing w:before="107"/>
              <w:ind w:left="4"/>
              <w:jc w:val="center"/>
              <w:rPr>
                <w:rFonts w:ascii="Times New Roman" w:hAnsi="Times New Roman"/>
                <w:sz w:val="17"/>
                <w:szCs w:val="17"/>
                <w:lang w:eastAsia="en-US"/>
              </w:rPr>
            </w:pPr>
            <w:r w:rsidRPr="00C64CBD">
              <w:rPr>
                <w:rFonts w:ascii="Times New Roman" w:hAnsi="Times New Roman"/>
                <w:spacing w:val="1"/>
                <w:sz w:val="17"/>
                <w:lang w:eastAsia="en-US"/>
              </w:rPr>
              <w:t>153</w:t>
            </w:r>
          </w:p>
        </w:tc>
        <w:tc>
          <w:tcPr>
            <w:tcW w:w="1073" w:type="dxa"/>
            <w:tcBorders>
              <w:top w:val="single" w:sz="8" w:space="0" w:color="000000"/>
              <w:left w:val="single" w:sz="8" w:space="0" w:color="000000"/>
              <w:bottom w:val="single" w:sz="8" w:space="0" w:color="000000"/>
              <w:right w:val="single" w:sz="8" w:space="0" w:color="000000"/>
            </w:tcBorders>
          </w:tcPr>
          <w:p w14:paraId="50EC959E" w14:textId="77777777" w:rsidR="004441D2" w:rsidRPr="00C64CBD" w:rsidRDefault="004441D2" w:rsidP="004441D2">
            <w:pPr>
              <w:rPr>
                <w:rFonts w:ascii="Times New Roman" w:hAnsi="Times New Roman"/>
                <w:sz w:val="16"/>
                <w:szCs w:val="16"/>
                <w:lang w:eastAsia="en-US"/>
              </w:rPr>
            </w:pPr>
          </w:p>
          <w:p w14:paraId="1F34BE6B" w14:textId="77777777" w:rsidR="004441D2" w:rsidRPr="00C64CBD" w:rsidRDefault="004441D2" w:rsidP="004441D2">
            <w:pPr>
              <w:spacing w:before="107"/>
              <w:ind w:left="2"/>
              <w:jc w:val="center"/>
              <w:rPr>
                <w:rFonts w:ascii="Times New Roman" w:hAnsi="Times New Roman"/>
                <w:sz w:val="17"/>
                <w:szCs w:val="17"/>
                <w:lang w:eastAsia="en-US"/>
              </w:rPr>
            </w:pPr>
            <w:r w:rsidRPr="00C64CBD">
              <w:rPr>
                <w:rFonts w:ascii="Times New Roman" w:hAnsi="Times New Roman"/>
                <w:spacing w:val="1"/>
                <w:sz w:val="17"/>
                <w:lang w:eastAsia="en-US"/>
              </w:rPr>
              <w:t>102</w:t>
            </w:r>
          </w:p>
        </w:tc>
      </w:tr>
      <w:tr w:rsidR="004441D2" w:rsidRPr="00C64CBD" w14:paraId="0B0CCEE4" w14:textId="77777777" w:rsidTr="00382D05">
        <w:trPr>
          <w:trHeight w:hRule="exact" w:val="494"/>
        </w:trPr>
        <w:tc>
          <w:tcPr>
            <w:tcW w:w="2266" w:type="dxa"/>
            <w:vMerge/>
            <w:tcBorders>
              <w:left w:val="single" w:sz="8" w:space="0" w:color="000000"/>
              <w:bottom w:val="single" w:sz="8" w:space="0" w:color="000000"/>
              <w:right w:val="single" w:sz="8" w:space="0" w:color="000000"/>
            </w:tcBorders>
          </w:tcPr>
          <w:p w14:paraId="6E4F1D67"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C27E8CF"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14.2.Užsiėmimų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21B38B8" w14:textId="77777777" w:rsidR="004441D2" w:rsidRPr="00C64CBD" w:rsidRDefault="004441D2" w:rsidP="004441D2">
            <w:pPr>
              <w:spacing w:before="135"/>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795BDDDB" w14:textId="77777777" w:rsidR="004441D2" w:rsidRPr="00C64CBD" w:rsidRDefault="004441D2" w:rsidP="004441D2">
            <w:pPr>
              <w:spacing w:before="135"/>
              <w:ind w:left="1"/>
              <w:jc w:val="center"/>
              <w:rPr>
                <w:rFonts w:ascii="Times New Roman" w:hAnsi="Times New Roman"/>
                <w:sz w:val="17"/>
                <w:szCs w:val="17"/>
                <w:lang w:eastAsia="en-US"/>
              </w:rPr>
            </w:pPr>
            <w:r w:rsidRPr="00C64CBD">
              <w:rPr>
                <w:rFonts w:ascii="Times New Roman" w:hAnsi="Times New Roman"/>
                <w:spacing w:val="1"/>
                <w:sz w:val="17"/>
                <w:lang w:eastAsia="en-US"/>
              </w:rPr>
              <w:t>10</w:t>
            </w:r>
          </w:p>
        </w:tc>
        <w:tc>
          <w:tcPr>
            <w:tcW w:w="1056" w:type="dxa"/>
            <w:tcBorders>
              <w:top w:val="single" w:sz="8" w:space="0" w:color="000000"/>
              <w:left w:val="single" w:sz="8" w:space="0" w:color="000000"/>
              <w:bottom w:val="single" w:sz="8" w:space="0" w:color="000000"/>
              <w:right w:val="single" w:sz="8" w:space="0" w:color="000000"/>
            </w:tcBorders>
          </w:tcPr>
          <w:p w14:paraId="545B13CB" w14:textId="77777777" w:rsidR="004441D2" w:rsidRPr="00C64CBD" w:rsidRDefault="004441D2" w:rsidP="004441D2">
            <w:pPr>
              <w:spacing w:before="135"/>
              <w:ind w:left="3"/>
              <w:jc w:val="center"/>
              <w:rPr>
                <w:rFonts w:ascii="Times New Roman" w:hAnsi="Times New Roman"/>
                <w:sz w:val="17"/>
                <w:szCs w:val="17"/>
                <w:lang w:eastAsia="en-US"/>
              </w:rPr>
            </w:pPr>
            <w:r w:rsidRPr="00C64CBD">
              <w:rPr>
                <w:rFonts w:ascii="Times New Roman" w:hAnsi="Times New Roman"/>
                <w:sz w:val="17"/>
                <w:lang w:eastAsia="en-US"/>
              </w:rPr>
              <w:t>6</w:t>
            </w:r>
          </w:p>
        </w:tc>
        <w:tc>
          <w:tcPr>
            <w:tcW w:w="1073" w:type="dxa"/>
            <w:tcBorders>
              <w:top w:val="single" w:sz="8" w:space="0" w:color="000000"/>
              <w:left w:val="single" w:sz="8" w:space="0" w:color="000000"/>
              <w:bottom w:val="single" w:sz="8" w:space="0" w:color="000000"/>
              <w:right w:val="single" w:sz="8" w:space="0" w:color="000000"/>
            </w:tcBorders>
          </w:tcPr>
          <w:p w14:paraId="451328B0" w14:textId="77777777" w:rsidR="004441D2" w:rsidRPr="00C64CBD" w:rsidRDefault="004441D2" w:rsidP="004441D2">
            <w:pPr>
              <w:spacing w:before="135"/>
              <w:ind w:left="2"/>
              <w:jc w:val="center"/>
              <w:rPr>
                <w:rFonts w:ascii="Times New Roman" w:hAnsi="Times New Roman"/>
                <w:sz w:val="17"/>
                <w:szCs w:val="17"/>
                <w:lang w:eastAsia="en-US"/>
              </w:rPr>
            </w:pPr>
            <w:r w:rsidRPr="00C64CBD">
              <w:rPr>
                <w:rFonts w:ascii="Times New Roman" w:hAnsi="Times New Roman"/>
                <w:spacing w:val="1"/>
                <w:sz w:val="17"/>
                <w:lang w:eastAsia="en-US"/>
              </w:rPr>
              <w:t>60</w:t>
            </w:r>
          </w:p>
        </w:tc>
      </w:tr>
      <w:tr w:rsidR="004441D2" w:rsidRPr="00C64CBD" w14:paraId="2881C9E8" w14:textId="77777777" w:rsidTr="00382D05">
        <w:trPr>
          <w:trHeight w:hRule="exact" w:val="751"/>
        </w:trPr>
        <w:tc>
          <w:tcPr>
            <w:tcW w:w="2266" w:type="dxa"/>
            <w:vMerge w:val="restart"/>
            <w:tcBorders>
              <w:top w:val="single" w:sz="8" w:space="0" w:color="000000"/>
              <w:left w:val="single" w:sz="8" w:space="0" w:color="000000"/>
              <w:right w:val="single" w:sz="8" w:space="0" w:color="000000"/>
            </w:tcBorders>
          </w:tcPr>
          <w:p w14:paraId="0569CA56" w14:textId="77777777" w:rsidR="004441D2" w:rsidRPr="00C64CBD" w:rsidRDefault="004441D2" w:rsidP="004441D2">
            <w:pPr>
              <w:spacing w:line="268" w:lineRule="auto"/>
              <w:ind w:left="20" w:right="400"/>
              <w:rPr>
                <w:rFonts w:ascii="Times New Roman" w:hAnsi="Times New Roman"/>
                <w:sz w:val="17"/>
                <w:szCs w:val="17"/>
                <w:lang w:eastAsia="en-US"/>
              </w:rPr>
            </w:pPr>
            <w:r w:rsidRPr="00C64CBD">
              <w:rPr>
                <w:rFonts w:ascii="Times New Roman" w:hAnsi="Times New Roman"/>
                <w:sz w:val="17"/>
                <w:lang w:eastAsia="en-US"/>
              </w:rPr>
              <w:t>15.</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Gyventojų</w:t>
            </w:r>
            <w:proofErr w:type="spellEnd"/>
            <w:r w:rsidRPr="00C64CBD">
              <w:rPr>
                <w:rFonts w:ascii="Times New Roman" w:hAnsi="Times New Roman"/>
                <w:sz w:val="17"/>
                <w:lang w:eastAsia="en-US"/>
              </w:rPr>
              <w:t xml:space="preserve">  (</w:t>
            </w:r>
            <w:proofErr w:type="spellStart"/>
            <w:r w:rsidRPr="00C64CBD">
              <w:rPr>
                <w:rFonts w:ascii="Times New Roman" w:hAnsi="Times New Roman"/>
                <w:sz w:val="17"/>
                <w:lang w:eastAsia="en-US"/>
              </w:rPr>
              <w:t>iki</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64</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m.</w:t>
            </w:r>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amžiaus</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fizinio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aktyvumo</w:t>
            </w:r>
            <w:proofErr w:type="spellEnd"/>
            <w:r w:rsidRPr="00C64CBD">
              <w:rPr>
                <w:rFonts w:ascii="Times New Roman" w:hAnsi="Times New Roman"/>
                <w:spacing w:val="35"/>
                <w:sz w:val="17"/>
                <w:lang w:eastAsia="en-US"/>
              </w:rPr>
              <w:t xml:space="preserve"> </w:t>
            </w:r>
            <w:proofErr w:type="spellStart"/>
            <w:r w:rsidRPr="00C64CBD">
              <w:rPr>
                <w:rFonts w:ascii="Times New Roman" w:hAnsi="Times New Roman"/>
                <w:spacing w:val="-1"/>
                <w:sz w:val="17"/>
                <w:lang w:eastAsia="en-US"/>
              </w:rPr>
              <w:t>skatinimas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683FFFC" w14:textId="77777777" w:rsidR="004441D2" w:rsidRPr="00C64CBD" w:rsidRDefault="004441D2" w:rsidP="004441D2">
            <w:pPr>
              <w:spacing w:line="268" w:lineRule="auto"/>
              <w:ind w:left="20" w:right="492"/>
              <w:rPr>
                <w:rFonts w:ascii="Times New Roman" w:hAnsi="Times New Roman"/>
                <w:sz w:val="17"/>
                <w:szCs w:val="17"/>
                <w:lang w:eastAsia="en-US"/>
              </w:rPr>
            </w:pPr>
            <w:r w:rsidRPr="00C64CBD">
              <w:rPr>
                <w:rFonts w:ascii="Times New Roman" w:hAnsi="Times New Roman"/>
                <w:spacing w:val="-1"/>
                <w:sz w:val="17"/>
                <w:lang w:eastAsia="en-US"/>
              </w:rPr>
              <w:t>15.1.Asmenų,</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1004FF8" w14:textId="77777777" w:rsidR="004441D2" w:rsidRPr="00C64CBD" w:rsidRDefault="004441D2" w:rsidP="004441D2">
            <w:pPr>
              <w:spacing w:before="1"/>
              <w:rPr>
                <w:rFonts w:ascii="Times New Roman" w:hAnsi="Times New Roman"/>
                <w:sz w:val="23"/>
                <w:szCs w:val="23"/>
                <w:lang w:eastAsia="en-US"/>
              </w:rPr>
            </w:pPr>
          </w:p>
          <w:p w14:paraId="1408CCBD"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30A33ADD" w14:textId="77777777" w:rsidR="004441D2" w:rsidRPr="00C64CBD" w:rsidRDefault="004441D2" w:rsidP="004441D2">
            <w:pPr>
              <w:spacing w:before="1"/>
              <w:rPr>
                <w:rFonts w:ascii="Times New Roman" w:hAnsi="Times New Roman"/>
                <w:sz w:val="23"/>
                <w:szCs w:val="23"/>
                <w:lang w:eastAsia="en-US"/>
              </w:rPr>
            </w:pPr>
          </w:p>
          <w:p w14:paraId="0115FFB7"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500</w:t>
            </w:r>
          </w:p>
        </w:tc>
        <w:tc>
          <w:tcPr>
            <w:tcW w:w="1056" w:type="dxa"/>
            <w:tcBorders>
              <w:top w:val="single" w:sz="8" w:space="0" w:color="000000"/>
              <w:left w:val="single" w:sz="8" w:space="0" w:color="000000"/>
              <w:bottom w:val="single" w:sz="8" w:space="0" w:color="000000"/>
              <w:right w:val="single" w:sz="8" w:space="0" w:color="000000"/>
            </w:tcBorders>
          </w:tcPr>
          <w:p w14:paraId="43FFB146" w14:textId="77777777" w:rsidR="004441D2" w:rsidRPr="00C64CBD" w:rsidRDefault="004441D2" w:rsidP="004441D2">
            <w:pPr>
              <w:spacing w:before="1"/>
              <w:rPr>
                <w:rFonts w:ascii="Times New Roman" w:hAnsi="Times New Roman"/>
                <w:sz w:val="23"/>
                <w:szCs w:val="23"/>
                <w:lang w:eastAsia="en-US"/>
              </w:rPr>
            </w:pPr>
          </w:p>
          <w:p w14:paraId="4340A133"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528</w:t>
            </w:r>
          </w:p>
        </w:tc>
        <w:tc>
          <w:tcPr>
            <w:tcW w:w="1073" w:type="dxa"/>
            <w:tcBorders>
              <w:top w:val="single" w:sz="8" w:space="0" w:color="000000"/>
              <w:left w:val="single" w:sz="8" w:space="0" w:color="000000"/>
              <w:bottom w:val="single" w:sz="8" w:space="0" w:color="000000"/>
              <w:right w:val="single" w:sz="8" w:space="0" w:color="000000"/>
            </w:tcBorders>
          </w:tcPr>
          <w:p w14:paraId="2174ED82" w14:textId="77777777" w:rsidR="004441D2" w:rsidRPr="00C64CBD" w:rsidRDefault="004441D2" w:rsidP="004441D2">
            <w:pPr>
              <w:spacing w:before="1"/>
              <w:rPr>
                <w:rFonts w:ascii="Times New Roman" w:hAnsi="Times New Roman"/>
                <w:sz w:val="23"/>
                <w:szCs w:val="23"/>
                <w:lang w:eastAsia="en-US"/>
              </w:rPr>
            </w:pPr>
          </w:p>
          <w:p w14:paraId="1DC84EBF"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105</w:t>
            </w:r>
          </w:p>
        </w:tc>
      </w:tr>
      <w:tr w:rsidR="004441D2" w:rsidRPr="00C64CBD" w14:paraId="51301D9F" w14:textId="77777777" w:rsidTr="00382D05">
        <w:trPr>
          <w:trHeight w:hRule="exact" w:val="475"/>
        </w:trPr>
        <w:tc>
          <w:tcPr>
            <w:tcW w:w="2266" w:type="dxa"/>
            <w:vMerge/>
            <w:tcBorders>
              <w:left w:val="single" w:sz="8" w:space="0" w:color="000000"/>
              <w:bottom w:val="single" w:sz="8" w:space="0" w:color="000000"/>
              <w:right w:val="single" w:sz="8" w:space="0" w:color="000000"/>
            </w:tcBorders>
          </w:tcPr>
          <w:p w14:paraId="162B9EED"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227CB52E"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15.2..Užsiėmimų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253F5957" w14:textId="77777777" w:rsidR="004441D2" w:rsidRPr="00C64CBD" w:rsidRDefault="004441D2" w:rsidP="004441D2">
            <w:pPr>
              <w:spacing w:before="126"/>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0A5317DB" w14:textId="77777777" w:rsidR="004441D2" w:rsidRPr="00C64CBD" w:rsidRDefault="004441D2" w:rsidP="004441D2">
            <w:pPr>
              <w:spacing w:before="126"/>
              <w:ind w:left="1"/>
              <w:jc w:val="center"/>
              <w:rPr>
                <w:rFonts w:ascii="Times New Roman" w:hAnsi="Times New Roman"/>
                <w:sz w:val="17"/>
                <w:szCs w:val="17"/>
                <w:lang w:eastAsia="en-US"/>
              </w:rPr>
            </w:pPr>
            <w:r w:rsidRPr="00C64CBD">
              <w:rPr>
                <w:rFonts w:ascii="Times New Roman" w:hAnsi="Times New Roman"/>
                <w:spacing w:val="1"/>
                <w:sz w:val="17"/>
                <w:lang w:eastAsia="en-US"/>
              </w:rPr>
              <w:t>60</w:t>
            </w:r>
          </w:p>
        </w:tc>
        <w:tc>
          <w:tcPr>
            <w:tcW w:w="1056" w:type="dxa"/>
            <w:tcBorders>
              <w:top w:val="single" w:sz="8" w:space="0" w:color="000000"/>
              <w:left w:val="single" w:sz="8" w:space="0" w:color="000000"/>
              <w:bottom w:val="single" w:sz="8" w:space="0" w:color="000000"/>
              <w:right w:val="single" w:sz="8" w:space="0" w:color="000000"/>
            </w:tcBorders>
          </w:tcPr>
          <w:p w14:paraId="30C6D758" w14:textId="77777777" w:rsidR="004441D2" w:rsidRPr="00C64CBD" w:rsidRDefault="004441D2" w:rsidP="004441D2">
            <w:pPr>
              <w:spacing w:before="126"/>
              <w:ind w:left="4"/>
              <w:jc w:val="center"/>
              <w:rPr>
                <w:rFonts w:ascii="Times New Roman" w:hAnsi="Times New Roman"/>
                <w:sz w:val="17"/>
                <w:szCs w:val="17"/>
                <w:lang w:eastAsia="en-US"/>
              </w:rPr>
            </w:pPr>
            <w:r w:rsidRPr="00C64CBD">
              <w:rPr>
                <w:rFonts w:ascii="Times New Roman" w:hAnsi="Times New Roman"/>
                <w:spacing w:val="1"/>
                <w:sz w:val="17"/>
                <w:lang w:eastAsia="en-US"/>
              </w:rPr>
              <w:t>102</w:t>
            </w:r>
          </w:p>
        </w:tc>
        <w:tc>
          <w:tcPr>
            <w:tcW w:w="1073" w:type="dxa"/>
            <w:tcBorders>
              <w:top w:val="single" w:sz="8" w:space="0" w:color="000000"/>
              <w:left w:val="single" w:sz="8" w:space="0" w:color="000000"/>
              <w:bottom w:val="single" w:sz="8" w:space="0" w:color="000000"/>
              <w:right w:val="single" w:sz="8" w:space="0" w:color="000000"/>
            </w:tcBorders>
          </w:tcPr>
          <w:p w14:paraId="574019F1" w14:textId="77777777" w:rsidR="004441D2" w:rsidRPr="00C64CBD" w:rsidRDefault="004441D2" w:rsidP="004441D2">
            <w:pPr>
              <w:spacing w:before="126"/>
              <w:ind w:left="2"/>
              <w:jc w:val="center"/>
              <w:rPr>
                <w:rFonts w:ascii="Times New Roman" w:hAnsi="Times New Roman"/>
                <w:sz w:val="17"/>
                <w:szCs w:val="17"/>
                <w:lang w:eastAsia="en-US"/>
              </w:rPr>
            </w:pPr>
            <w:r w:rsidRPr="00C64CBD">
              <w:rPr>
                <w:rFonts w:ascii="Times New Roman" w:hAnsi="Times New Roman"/>
                <w:spacing w:val="1"/>
                <w:sz w:val="17"/>
                <w:lang w:eastAsia="en-US"/>
              </w:rPr>
              <w:t>170</w:t>
            </w:r>
          </w:p>
        </w:tc>
      </w:tr>
      <w:tr w:rsidR="004441D2" w:rsidRPr="00C64CBD" w14:paraId="1E70C2AB" w14:textId="77777777" w:rsidTr="00382D05">
        <w:trPr>
          <w:trHeight w:hRule="exact" w:val="843"/>
        </w:trPr>
        <w:tc>
          <w:tcPr>
            <w:tcW w:w="2266" w:type="dxa"/>
            <w:vMerge w:val="restart"/>
            <w:tcBorders>
              <w:top w:val="single" w:sz="8" w:space="0" w:color="000000"/>
              <w:left w:val="single" w:sz="8" w:space="0" w:color="000000"/>
              <w:right w:val="single" w:sz="8" w:space="0" w:color="000000"/>
            </w:tcBorders>
          </w:tcPr>
          <w:p w14:paraId="3DED4C41" w14:textId="77777777" w:rsidR="004441D2" w:rsidRPr="00C64CBD" w:rsidRDefault="004441D2" w:rsidP="004441D2">
            <w:pPr>
              <w:spacing w:line="268" w:lineRule="auto"/>
              <w:ind w:left="20" w:right="192"/>
              <w:rPr>
                <w:rFonts w:ascii="Times New Roman" w:hAnsi="Times New Roman"/>
                <w:sz w:val="17"/>
                <w:szCs w:val="17"/>
                <w:lang w:eastAsia="en-US"/>
              </w:rPr>
            </w:pPr>
            <w:r w:rsidRPr="00C64CBD">
              <w:rPr>
                <w:rFonts w:ascii="Times New Roman" w:hAnsi="Times New Roman"/>
                <w:sz w:val="17"/>
                <w:lang w:eastAsia="en-US"/>
              </w:rPr>
              <w:t>16.</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Vyresnio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amžiaus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žmonių</w:t>
            </w:r>
            <w:proofErr w:type="spellEnd"/>
            <w:r w:rsidRPr="00C64CBD">
              <w:rPr>
                <w:rFonts w:ascii="Times New Roman" w:hAnsi="Times New Roman"/>
                <w:spacing w:val="29"/>
                <w:sz w:val="17"/>
                <w:lang w:eastAsia="en-US"/>
              </w:rPr>
              <w:t xml:space="preserve"> </w:t>
            </w:r>
            <w:r w:rsidRPr="00C64CBD">
              <w:rPr>
                <w:rFonts w:ascii="Times New Roman" w:hAnsi="Times New Roman"/>
                <w:sz w:val="17"/>
                <w:lang w:eastAsia="en-US"/>
              </w:rPr>
              <w:t>(65</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metų</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daugiau</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fizinio</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2"/>
                <w:sz w:val="17"/>
                <w:lang w:eastAsia="en-US"/>
              </w:rPr>
              <w:t>aktyvumo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skatinimas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53933E3E" w14:textId="77777777" w:rsidR="004441D2" w:rsidRPr="00C64CBD" w:rsidRDefault="004441D2" w:rsidP="004441D2">
            <w:pPr>
              <w:spacing w:line="268" w:lineRule="auto"/>
              <w:ind w:left="20" w:right="359"/>
              <w:rPr>
                <w:rFonts w:ascii="Times New Roman" w:hAnsi="Times New Roman"/>
                <w:sz w:val="17"/>
                <w:szCs w:val="17"/>
                <w:lang w:eastAsia="en-US"/>
              </w:rPr>
            </w:pPr>
            <w:r w:rsidRPr="00C64CBD">
              <w:rPr>
                <w:rFonts w:ascii="Times New Roman" w:hAnsi="Times New Roman"/>
                <w:sz w:val="17"/>
                <w:lang w:eastAsia="en-US"/>
              </w:rPr>
              <w:t>16.1.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1"/>
                <w:sz w:val="17"/>
                <w:lang w:eastAsia="en-US"/>
              </w:rPr>
              <w:t>reguliariuose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3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2C7A830" w14:textId="77777777" w:rsidR="004441D2" w:rsidRPr="00C64CBD" w:rsidRDefault="004441D2" w:rsidP="004441D2">
            <w:pPr>
              <w:rPr>
                <w:rFonts w:ascii="Times New Roman" w:hAnsi="Times New Roman"/>
                <w:sz w:val="16"/>
                <w:szCs w:val="16"/>
                <w:lang w:eastAsia="en-US"/>
              </w:rPr>
            </w:pPr>
          </w:p>
          <w:p w14:paraId="508C2735" w14:textId="77777777" w:rsidR="004441D2" w:rsidRPr="00C64CBD" w:rsidRDefault="004441D2" w:rsidP="004441D2">
            <w:pPr>
              <w:spacing w:before="126"/>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BC8FA11" w14:textId="77777777" w:rsidR="004441D2" w:rsidRPr="00C64CBD" w:rsidRDefault="004441D2" w:rsidP="004441D2">
            <w:pPr>
              <w:rPr>
                <w:rFonts w:ascii="Times New Roman" w:hAnsi="Times New Roman"/>
                <w:sz w:val="16"/>
                <w:szCs w:val="16"/>
                <w:lang w:eastAsia="en-US"/>
              </w:rPr>
            </w:pPr>
          </w:p>
          <w:p w14:paraId="582E2189" w14:textId="77777777" w:rsidR="004441D2" w:rsidRPr="00C64CBD" w:rsidRDefault="004441D2" w:rsidP="004441D2">
            <w:pPr>
              <w:spacing w:before="126"/>
              <w:ind w:left="1"/>
              <w:jc w:val="center"/>
              <w:rPr>
                <w:rFonts w:ascii="Times New Roman" w:hAnsi="Times New Roman"/>
                <w:sz w:val="17"/>
                <w:szCs w:val="17"/>
                <w:lang w:eastAsia="en-US"/>
              </w:rPr>
            </w:pPr>
            <w:r w:rsidRPr="00C64CBD">
              <w:rPr>
                <w:rFonts w:ascii="Times New Roman" w:hAnsi="Times New Roman"/>
                <w:spacing w:val="1"/>
                <w:sz w:val="17"/>
                <w:lang w:eastAsia="en-US"/>
              </w:rPr>
              <w:t>300</w:t>
            </w:r>
          </w:p>
        </w:tc>
        <w:tc>
          <w:tcPr>
            <w:tcW w:w="1056" w:type="dxa"/>
            <w:tcBorders>
              <w:top w:val="single" w:sz="8" w:space="0" w:color="000000"/>
              <w:left w:val="single" w:sz="8" w:space="0" w:color="000000"/>
              <w:bottom w:val="single" w:sz="8" w:space="0" w:color="000000"/>
              <w:right w:val="single" w:sz="8" w:space="0" w:color="000000"/>
            </w:tcBorders>
          </w:tcPr>
          <w:p w14:paraId="7CC969EB" w14:textId="77777777" w:rsidR="004441D2" w:rsidRPr="00C64CBD" w:rsidRDefault="004441D2" w:rsidP="004441D2">
            <w:pPr>
              <w:rPr>
                <w:rFonts w:ascii="Times New Roman" w:hAnsi="Times New Roman"/>
                <w:sz w:val="16"/>
                <w:szCs w:val="16"/>
                <w:lang w:eastAsia="en-US"/>
              </w:rPr>
            </w:pPr>
          </w:p>
          <w:p w14:paraId="55F164D1" w14:textId="77777777" w:rsidR="004441D2" w:rsidRPr="00C64CBD" w:rsidRDefault="004441D2" w:rsidP="004441D2">
            <w:pPr>
              <w:spacing w:before="126"/>
              <w:ind w:left="4"/>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73" w:type="dxa"/>
            <w:tcBorders>
              <w:top w:val="single" w:sz="8" w:space="0" w:color="000000"/>
              <w:left w:val="single" w:sz="8" w:space="0" w:color="000000"/>
              <w:bottom w:val="single" w:sz="8" w:space="0" w:color="000000"/>
              <w:right w:val="single" w:sz="8" w:space="0" w:color="000000"/>
            </w:tcBorders>
          </w:tcPr>
          <w:p w14:paraId="28B576ED" w14:textId="77777777" w:rsidR="004441D2" w:rsidRPr="00C64CBD" w:rsidRDefault="004441D2" w:rsidP="004441D2">
            <w:pPr>
              <w:rPr>
                <w:rFonts w:ascii="Times New Roman" w:hAnsi="Times New Roman"/>
                <w:sz w:val="16"/>
                <w:szCs w:val="16"/>
                <w:lang w:eastAsia="en-US"/>
              </w:rPr>
            </w:pPr>
          </w:p>
          <w:p w14:paraId="54A02322" w14:textId="77777777" w:rsidR="004441D2" w:rsidRPr="00C64CBD" w:rsidRDefault="004441D2" w:rsidP="004441D2">
            <w:pPr>
              <w:spacing w:before="126"/>
              <w:jc w:val="center"/>
              <w:rPr>
                <w:rFonts w:ascii="Times New Roman" w:hAnsi="Times New Roman"/>
                <w:sz w:val="17"/>
                <w:szCs w:val="17"/>
                <w:lang w:eastAsia="en-US"/>
              </w:rPr>
            </w:pPr>
            <w:r w:rsidRPr="00C64CBD">
              <w:rPr>
                <w:rFonts w:ascii="Times New Roman" w:hAnsi="Times New Roman"/>
                <w:sz w:val="17"/>
                <w:lang w:eastAsia="en-US"/>
              </w:rPr>
              <w:t>16,6</w:t>
            </w:r>
          </w:p>
        </w:tc>
      </w:tr>
      <w:tr w:rsidR="004441D2" w:rsidRPr="00C64CBD" w14:paraId="48E2601E" w14:textId="77777777" w:rsidTr="00382D05">
        <w:trPr>
          <w:trHeight w:hRule="exact" w:val="530"/>
        </w:trPr>
        <w:tc>
          <w:tcPr>
            <w:tcW w:w="2266" w:type="dxa"/>
            <w:vMerge/>
            <w:tcBorders>
              <w:left w:val="single" w:sz="8" w:space="0" w:color="000000"/>
              <w:bottom w:val="single" w:sz="8" w:space="0" w:color="000000"/>
              <w:right w:val="single" w:sz="8" w:space="0" w:color="000000"/>
            </w:tcBorders>
          </w:tcPr>
          <w:p w14:paraId="66E8E280"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0F46342D"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lang w:eastAsia="en-US"/>
              </w:rPr>
              <w:t>16.2.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34C5680" w14:textId="77777777" w:rsidR="004441D2" w:rsidRPr="00C64CBD" w:rsidRDefault="004441D2" w:rsidP="004441D2">
            <w:pPr>
              <w:spacing w:before="5"/>
              <w:rPr>
                <w:rFonts w:ascii="Times New Roman" w:hAnsi="Times New Roman"/>
                <w:sz w:val="13"/>
                <w:szCs w:val="13"/>
                <w:lang w:eastAsia="en-US"/>
              </w:rPr>
            </w:pPr>
          </w:p>
          <w:p w14:paraId="729F3028"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0076F8E" w14:textId="77777777" w:rsidR="004441D2" w:rsidRPr="00C64CBD" w:rsidRDefault="004441D2" w:rsidP="004441D2">
            <w:pPr>
              <w:spacing w:before="5"/>
              <w:rPr>
                <w:rFonts w:ascii="Times New Roman" w:hAnsi="Times New Roman"/>
                <w:sz w:val="13"/>
                <w:szCs w:val="13"/>
                <w:lang w:eastAsia="en-US"/>
              </w:rPr>
            </w:pPr>
          </w:p>
          <w:p w14:paraId="184F92B3"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60</w:t>
            </w:r>
          </w:p>
        </w:tc>
        <w:tc>
          <w:tcPr>
            <w:tcW w:w="1056" w:type="dxa"/>
            <w:tcBorders>
              <w:top w:val="single" w:sz="8" w:space="0" w:color="000000"/>
              <w:left w:val="single" w:sz="8" w:space="0" w:color="000000"/>
              <w:bottom w:val="single" w:sz="8" w:space="0" w:color="000000"/>
              <w:right w:val="single" w:sz="8" w:space="0" w:color="000000"/>
            </w:tcBorders>
          </w:tcPr>
          <w:p w14:paraId="3FBB9706" w14:textId="77777777" w:rsidR="004441D2" w:rsidRPr="00C64CBD" w:rsidRDefault="004441D2" w:rsidP="004441D2">
            <w:pPr>
              <w:spacing w:before="5"/>
              <w:rPr>
                <w:rFonts w:ascii="Times New Roman" w:hAnsi="Times New Roman"/>
                <w:sz w:val="13"/>
                <w:szCs w:val="13"/>
                <w:lang w:eastAsia="en-US"/>
              </w:rPr>
            </w:pPr>
          </w:p>
          <w:p w14:paraId="1A9D8B49"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16</w:t>
            </w:r>
          </w:p>
        </w:tc>
        <w:tc>
          <w:tcPr>
            <w:tcW w:w="1073" w:type="dxa"/>
            <w:tcBorders>
              <w:top w:val="single" w:sz="8" w:space="0" w:color="000000"/>
              <w:left w:val="single" w:sz="8" w:space="0" w:color="000000"/>
              <w:bottom w:val="single" w:sz="8" w:space="0" w:color="000000"/>
              <w:right w:val="single" w:sz="8" w:space="0" w:color="000000"/>
            </w:tcBorders>
          </w:tcPr>
          <w:p w14:paraId="28F53BA6" w14:textId="77777777" w:rsidR="004441D2" w:rsidRPr="00C64CBD" w:rsidRDefault="004441D2" w:rsidP="004441D2">
            <w:pPr>
              <w:spacing w:before="5"/>
              <w:rPr>
                <w:rFonts w:ascii="Times New Roman" w:hAnsi="Times New Roman"/>
                <w:sz w:val="13"/>
                <w:szCs w:val="13"/>
                <w:lang w:eastAsia="en-US"/>
              </w:rPr>
            </w:pPr>
          </w:p>
          <w:p w14:paraId="62FE17C2"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26,6</w:t>
            </w:r>
          </w:p>
        </w:tc>
      </w:tr>
    </w:tbl>
    <w:p w14:paraId="2F8E354B" w14:textId="77777777" w:rsidR="004441D2" w:rsidRPr="00C64CBD" w:rsidRDefault="004441D2" w:rsidP="004441D2">
      <w:pPr>
        <w:widowControl w:val="0"/>
        <w:jc w:val="center"/>
        <w:rPr>
          <w:sz w:val="17"/>
          <w:szCs w:val="17"/>
          <w:lang w:val="en-US" w:eastAsia="en-US"/>
        </w:rPr>
        <w:sectPr w:rsidR="004441D2" w:rsidRPr="00C64CBD" w:rsidSect="006713C1">
          <w:pgSz w:w="16840" w:h="11910" w:orient="landscape"/>
          <w:pgMar w:top="1000" w:right="1800" w:bottom="280" w:left="1700" w:header="720" w:footer="720" w:gutter="0"/>
          <w:cols w:space="720"/>
        </w:sectPr>
      </w:pPr>
    </w:p>
    <w:p w14:paraId="7D9F4247" w14:textId="77777777" w:rsidR="004441D2" w:rsidRPr="00C64CBD" w:rsidRDefault="004441D2" w:rsidP="004441D2">
      <w:pPr>
        <w:widowControl w:val="0"/>
        <w:spacing w:before="4"/>
        <w:rPr>
          <w:sz w:val="6"/>
          <w:szCs w:val="6"/>
          <w:lang w:val="en-US" w:eastAsia="en-US"/>
        </w:rPr>
      </w:pPr>
    </w:p>
    <w:tbl>
      <w:tblPr>
        <w:tblStyle w:val="TableNormal2"/>
        <w:tblW w:w="0" w:type="auto"/>
        <w:tblInd w:w="98" w:type="dxa"/>
        <w:tblLayout w:type="fixed"/>
        <w:tblLook w:val="01E0" w:firstRow="1" w:lastRow="1" w:firstColumn="1" w:lastColumn="1" w:noHBand="0" w:noVBand="0"/>
      </w:tblPr>
      <w:tblGrid>
        <w:gridCol w:w="2266"/>
        <w:gridCol w:w="1899"/>
        <w:gridCol w:w="2266"/>
        <w:gridCol w:w="2343"/>
        <w:gridCol w:w="1102"/>
        <w:gridCol w:w="1102"/>
        <w:gridCol w:w="1056"/>
        <w:gridCol w:w="1073"/>
      </w:tblGrid>
      <w:tr w:rsidR="004441D2" w:rsidRPr="00C64CBD" w14:paraId="3BE1E6F0" w14:textId="77777777" w:rsidTr="00382D05">
        <w:trPr>
          <w:trHeight w:hRule="exact" w:val="1248"/>
        </w:trPr>
        <w:tc>
          <w:tcPr>
            <w:tcW w:w="2266" w:type="dxa"/>
            <w:vMerge w:val="restart"/>
            <w:tcBorders>
              <w:top w:val="nil"/>
              <w:left w:val="single" w:sz="8" w:space="0" w:color="000000"/>
              <w:right w:val="single" w:sz="8" w:space="0" w:color="000000"/>
            </w:tcBorders>
          </w:tcPr>
          <w:p w14:paraId="61BE9B4C" w14:textId="77777777" w:rsidR="004441D2" w:rsidRPr="00C64CBD" w:rsidRDefault="004441D2" w:rsidP="004441D2">
            <w:pPr>
              <w:rPr>
                <w:rFonts w:ascii="Times New Roman" w:hAnsi="Times New Roman"/>
                <w:lang w:eastAsia="en-US"/>
              </w:rPr>
            </w:pPr>
          </w:p>
        </w:tc>
        <w:tc>
          <w:tcPr>
            <w:tcW w:w="1899" w:type="dxa"/>
            <w:vMerge w:val="restart"/>
            <w:tcBorders>
              <w:top w:val="nil"/>
              <w:left w:val="single" w:sz="8" w:space="0" w:color="000000"/>
              <w:right w:val="single" w:sz="8" w:space="0" w:color="000000"/>
            </w:tcBorders>
          </w:tcPr>
          <w:p w14:paraId="68589609"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single" w:sz="8" w:space="0" w:color="000000"/>
              <w:right w:val="single" w:sz="8" w:space="0" w:color="000000"/>
            </w:tcBorders>
          </w:tcPr>
          <w:p w14:paraId="2980D8E6" w14:textId="77777777" w:rsidR="004441D2" w:rsidRPr="00C64CBD" w:rsidRDefault="004441D2" w:rsidP="004441D2">
            <w:pPr>
              <w:spacing w:line="268" w:lineRule="auto"/>
              <w:ind w:left="20" w:right="53"/>
              <w:rPr>
                <w:rFonts w:ascii="Times New Roman" w:hAnsi="Times New Roman"/>
                <w:sz w:val="17"/>
                <w:szCs w:val="17"/>
                <w:lang w:eastAsia="en-US"/>
              </w:rPr>
            </w:pPr>
            <w:r w:rsidRPr="00C64CBD">
              <w:rPr>
                <w:rFonts w:ascii="Times New Roman" w:hAnsi="Times New Roman"/>
                <w:sz w:val="17"/>
                <w:lang w:eastAsia="en-US"/>
              </w:rPr>
              <w:t>17.</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Širdies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kraujagyslių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ligų</w:t>
            </w:r>
            <w:proofErr w:type="spellEnd"/>
            <w:r w:rsidRPr="00C64CBD">
              <w:rPr>
                <w:rFonts w:ascii="Times New Roman" w:hAnsi="Times New Roman"/>
                <w:spacing w:val="25"/>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cukrinio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diabeto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toliau</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w:t>
            </w:r>
            <w:r w:rsidRPr="00C64CBD">
              <w:rPr>
                <w:rFonts w:ascii="Times New Roman" w:hAnsi="Times New Roman"/>
                <w:spacing w:val="35"/>
                <w:sz w:val="17"/>
                <w:lang w:eastAsia="en-US"/>
              </w:rPr>
              <w:t xml:space="preserve"> </w:t>
            </w:r>
            <w:r w:rsidRPr="00C64CBD">
              <w:rPr>
                <w:rFonts w:ascii="Times New Roman" w:hAnsi="Times New Roman"/>
                <w:spacing w:val="-1"/>
                <w:sz w:val="17"/>
                <w:lang w:eastAsia="en-US"/>
              </w:rPr>
              <w:t>ŠKLCD)</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rizikos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grupių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asmenų</w:t>
            </w:r>
            <w:proofErr w:type="spellEnd"/>
            <w:r w:rsidRPr="00C64CBD">
              <w:rPr>
                <w:rFonts w:ascii="Times New Roman" w:hAnsi="Times New Roman"/>
                <w:spacing w:val="24"/>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stiprinimas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šių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ligų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prevencija</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F0DAC2C" w14:textId="77777777" w:rsidR="004441D2" w:rsidRPr="00C64CBD" w:rsidRDefault="004441D2" w:rsidP="004441D2">
            <w:pPr>
              <w:spacing w:line="268" w:lineRule="auto"/>
              <w:ind w:left="20" w:right="684"/>
              <w:rPr>
                <w:rFonts w:ascii="Times New Roman" w:hAnsi="Times New Roman"/>
                <w:sz w:val="17"/>
                <w:szCs w:val="17"/>
                <w:lang w:eastAsia="en-US"/>
              </w:rPr>
            </w:pPr>
            <w:r w:rsidRPr="00C64CBD">
              <w:rPr>
                <w:rFonts w:ascii="Times New Roman" w:hAnsi="Times New Roman"/>
                <w:sz w:val="17"/>
                <w:lang w:eastAsia="en-US"/>
              </w:rPr>
              <w:t>17.1.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baigusių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programą</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A92EBCD" w14:textId="77777777" w:rsidR="004441D2" w:rsidRPr="00C64CBD" w:rsidRDefault="004441D2" w:rsidP="004441D2">
            <w:pPr>
              <w:rPr>
                <w:rFonts w:ascii="Times New Roman" w:hAnsi="Times New Roman"/>
                <w:sz w:val="16"/>
                <w:szCs w:val="16"/>
                <w:lang w:eastAsia="en-US"/>
              </w:rPr>
            </w:pPr>
          </w:p>
          <w:p w14:paraId="516CECD1" w14:textId="77777777" w:rsidR="004441D2" w:rsidRPr="00C64CBD" w:rsidRDefault="004441D2" w:rsidP="004441D2">
            <w:pPr>
              <w:rPr>
                <w:rFonts w:ascii="Times New Roman" w:hAnsi="Times New Roman"/>
                <w:sz w:val="16"/>
                <w:szCs w:val="16"/>
                <w:lang w:eastAsia="en-US"/>
              </w:rPr>
            </w:pPr>
          </w:p>
          <w:p w14:paraId="5AC5E37E" w14:textId="77777777" w:rsidR="004441D2" w:rsidRPr="00C64CBD" w:rsidRDefault="004441D2" w:rsidP="004441D2">
            <w:pPr>
              <w:spacing w:before="7"/>
              <w:rPr>
                <w:rFonts w:ascii="Times New Roman" w:hAnsi="Times New Roman"/>
                <w:sz w:val="12"/>
                <w:szCs w:val="12"/>
                <w:lang w:eastAsia="en-US"/>
              </w:rPr>
            </w:pPr>
          </w:p>
          <w:p w14:paraId="74B5433E"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8E1A5FF" w14:textId="77777777" w:rsidR="004441D2" w:rsidRPr="00C64CBD" w:rsidRDefault="004441D2" w:rsidP="004441D2">
            <w:pPr>
              <w:rPr>
                <w:rFonts w:ascii="Times New Roman" w:hAnsi="Times New Roman"/>
                <w:sz w:val="16"/>
                <w:szCs w:val="16"/>
                <w:lang w:eastAsia="en-US"/>
              </w:rPr>
            </w:pPr>
          </w:p>
          <w:p w14:paraId="33AA06DF" w14:textId="77777777" w:rsidR="004441D2" w:rsidRPr="00C64CBD" w:rsidRDefault="004441D2" w:rsidP="004441D2">
            <w:pPr>
              <w:rPr>
                <w:rFonts w:ascii="Times New Roman" w:hAnsi="Times New Roman"/>
                <w:sz w:val="16"/>
                <w:szCs w:val="16"/>
                <w:lang w:eastAsia="en-US"/>
              </w:rPr>
            </w:pPr>
          </w:p>
          <w:p w14:paraId="1CD66DAF" w14:textId="77777777" w:rsidR="004441D2" w:rsidRPr="00C64CBD" w:rsidRDefault="004441D2" w:rsidP="004441D2">
            <w:pPr>
              <w:spacing w:before="7"/>
              <w:rPr>
                <w:rFonts w:ascii="Times New Roman" w:hAnsi="Times New Roman"/>
                <w:sz w:val="12"/>
                <w:szCs w:val="12"/>
                <w:lang w:eastAsia="en-US"/>
              </w:rPr>
            </w:pPr>
          </w:p>
          <w:p w14:paraId="693A8FCA"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21</w:t>
            </w:r>
          </w:p>
        </w:tc>
        <w:tc>
          <w:tcPr>
            <w:tcW w:w="1056" w:type="dxa"/>
            <w:tcBorders>
              <w:top w:val="single" w:sz="8" w:space="0" w:color="000000"/>
              <w:left w:val="single" w:sz="8" w:space="0" w:color="000000"/>
              <w:bottom w:val="single" w:sz="8" w:space="0" w:color="000000"/>
              <w:right w:val="single" w:sz="8" w:space="0" w:color="000000"/>
            </w:tcBorders>
          </w:tcPr>
          <w:p w14:paraId="06AB2196" w14:textId="77777777" w:rsidR="004441D2" w:rsidRPr="00C64CBD" w:rsidRDefault="004441D2" w:rsidP="004441D2">
            <w:pPr>
              <w:rPr>
                <w:rFonts w:ascii="Times New Roman" w:hAnsi="Times New Roman"/>
                <w:sz w:val="16"/>
                <w:szCs w:val="16"/>
                <w:lang w:eastAsia="en-US"/>
              </w:rPr>
            </w:pPr>
          </w:p>
          <w:p w14:paraId="6E342BDD" w14:textId="77777777" w:rsidR="004441D2" w:rsidRPr="00C64CBD" w:rsidRDefault="004441D2" w:rsidP="004441D2">
            <w:pPr>
              <w:rPr>
                <w:rFonts w:ascii="Times New Roman" w:hAnsi="Times New Roman"/>
                <w:sz w:val="16"/>
                <w:szCs w:val="16"/>
                <w:lang w:eastAsia="en-US"/>
              </w:rPr>
            </w:pPr>
          </w:p>
          <w:p w14:paraId="6283BC36" w14:textId="77777777" w:rsidR="004441D2" w:rsidRPr="00C64CBD" w:rsidRDefault="004441D2" w:rsidP="004441D2">
            <w:pPr>
              <w:spacing w:before="7"/>
              <w:rPr>
                <w:rFonts w:ascii="Times New Roman" w:hAnsi="Times New Roman"/>
                <w:sz w:val="12"/>
                <w:szCs w:val="12"/>
                <w:lang w:eastAsia="en-US"/>
              </w:rPr>
            </w:pPr>
          </w:p>
          <w:p w14:paraId="72D8586D"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17</w:t>
            </w:r>
          </w:p>
        </w:tc>
        <w:tc>
          <w:tcPr>
            <w:tcW w:w="1073" w:type="dxa"/>
            <w:tcBorders>
              <w:top w:val="single" w:sz="8" w:space="0" w:color="000000"/>
              <w:left w:val="single" w:sz="8" w:space="0" w:color="000000"/>
              <w:bottom w:val="single" w:sz="8" w:space="0" w:color="000000"/>
              <w:right w:val="single" w:sz="8" w:space="0" w:color="000000"/>
            </w:tcBorders>
          </w:tcPr>
          <w:p w14:paraId="70C5549E" w14:textId="77777777" w:rsidR="004441D2" w:rsidRPr="00C64CBD" w:rsidRDefault="004441D2" w:rsidP="004441D2">
            <w:pPr>
              <w:rPr>
                <w:rFonts w:ascii="Times New Roman" w:hAnsi="Times New Roman"/>
                <w:sz w:val="16"/>
                <w:szCs w:val="16"/>
                <w:lang w:eastAsia="en-US"/>
              </w:rPr>
            </w:pPr>
          </w:p>
          <w:p w14:paraId="5D4C1786" w14:textId="77777777" w:rsidR="004441D2" w:rsidRPr="00C64CBD" w:rsidRDefault="004441D2" w:rsidP="004441D2">
            <w:pPr>
              <w:rPr>
                <w:rFonts w:ascii="Times New Roman" w:hAnsi="Times New Roman"/>
                <w:sz w:val="16"/>
                <w:szCs w:val="16"/>
                <w:lang w:eastAsia="en-US"/>
              </w:rPr>
            </w:pPr>
          </w:p>
          <w:p w14:paraId="4B2F5FB2" w14:textId="77777777" w:rsidR="004441D2" w:rsidRPr="00C64CBD" w:rsidRDefault="004441D2" w:rsidP="004441D2">
            <w:pPr>
              <w:spacing w:before="7"/>
              <w:rPr>
                <w:rFonts w:ascii="Times New Roman" w:hAnsi="Times New Roman"/>
                <w:sz w:val="12"/>
                <w:szCs w:val="12"/>
                <w:lang w:eastAsia="en-US"/>
              </w:rPr>
            </w:pPr>
          </w:p>
          <w:p w14:paraId="73771EB4"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80,9</w:t>
            </w:r>
          </w:p>
        </w:tc>
      </w:tr>
      <w:tr w:rsidR="004441D2" w:rsidRPr="00C64CBD" w14:paraId="0CEC3D41" w14:textId="77777777" w:rsidTr="00382D05">
        <w:trPr>
          <w:trHeight w:hRule="exact" w:val="1234"/>
        </w:trPr>
        <w:tc>
          <w:tcPr>
            <w:tcW w:w="2266" w:type="dxa"/>
            <w:vMerge/>
            <w:tcBorders>
              <w:left w:val="single" w:sz="8" w:space="0" w:color="000000"/>
              <w:right w:val="single" w:sz="8" w:space="0" w:color="000000"/>
            </w:tcBorders>
          </w:tcPr>
          <w:p w14:paraId="64654F4A"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1D9FBC60"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single" w:sz="8" w:space="0" w:color="000000"/>
              <w:right w:val="single" w:sz="8" w:space="0" w:color="000000"/>
            </w:tcBorders>
          </w:tcPr>
          <w:p w14:paraId="140A7755" w14:textId="77777777" w:rsidR="004441D2" w:rsidRPr="00C64CBD" w:rsidRDefault="004441D2" w:rsidP="004441D2">
            <w:pPr>
              <w:spacing w:line="268" w:lineRule="auto"/>
              <w:ind w:left="20" w:right="27"/>
              <w:rPr>
                <w:rFonts w:ascii="Times New Roman" w:hAnsi="Times New Roman"/>
                <w:sz w:val="17"/>
                <w:szCs w:val="17"/>
                <w:lang w:eastAsia="en-US"/>
              </w:rPr>
            </w:pPr>
            <w:proofErr w:type="gramStart"/>
            <w:r w:rsidRPr="00C64CBD">
              <w:rPr>
                <w:rFonts w:ascii="Times New Roman" w:hAnsi="Times New Roman"/>
                <w:sz w:val="17"/>
                <w:lang w:eastAsia="en-US"/>
              </w:rPr>
              <w:t>18</w:t>
            </w:r>
            <w:r w:rsidRPr="00C64CBD">
              <w:rPr>
                <w:rFonts w:ascii="Times New Roman" w:hAnsi="Times New Roman"/>
                <w:spacing w:val="1"/>
                <w:sz w:val="17"/>
                <w:lang w:eastAsia="en-US"/>
              </w:rPr>
              <w:t xml:space="preserve"> </w:t>
            </w:r>
            <w:r w:rsidRPr="00C64CBD">
              <w:rPr>
                <w:rFonts w:ascii="Times New Roman" w:hAnsi="Times New Roman"/>
                <w:sz w:val="17"/>
                <w:lang w:eastAsia="en-US"/>
              </w:rPr>
              <w:t>.</w:t>
            </w:r>
            <w:proofErr w:type="gram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Pagalbos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savirūpai</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organizavimas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1"/>
                <w:sz w:val="17"/>
                <w:lang w:eastAsia="en-US"/>
              </w:rPr>
              <w:t>įstaigose</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7090C427" w14:textId="77777777" w:rsidR="004441D2" w:rsidRPr="00C64CBD" w:rsidRDefault="004441D2" w:rsidP="004441D2">
            <w:pPr>
              <w:spacing w:line="268" w:lineRule="auto"/>
              <w:ind w:left="20" w:right="156"/>
              <w:rPr>
                <w:rFonts w:ascii="Times New Roman" w:hAnsi="Times New Roman"/>
                <w:sz w:val="17"/>
                <w:szCs w:val="17"/>
                <w:lang w:eastAsia="en-US"/>
              </w:rPr>
            </w:pPr>
            <w:r w:rsidRPr="00C64CBD">
              <w:rPr>
                <w:rFonts w:ascii="Times New Roman" w:hAnsi="Times New Roman"/>
                <w:sz w:val="17"/>
                <w:lang w:eastAsia="en-US"/>
              </w:rPr>
              <w:t>18.1.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Lėtinėmis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neinfekcinėmis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ligomis</w:t>
            </w:r>
            <w:proofErr w:type="spellEnd"/>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sergančių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26"/>
                <w:sz w:val="17"/>
                <w:lang w:eastAsia="en-US"/>
              </w:rPr>
              <w:t xml:space="preserve"> </w:t>
            </w:r>
            <w:proofErr w:type="spellStart"/>
            <w:r w:rsidRPr="00C64CBD">
              <w:rPr>
                <w:rFonts w:ascii="Times New Roman" w:hAnsi="Times New Roman"/>
                <w:spacing w:val="-1"/>
                <w:sz w:val="17"/>
                <w:lang w:eastAsia="en-US"/>
              </w:rPr>
              <w:t>kuriems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suteikta</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savirūpai</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reikalinga</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pagalba</w:t>
            </w:r>
            <w:proofErr w:type="spellEnd"/>
            <w:r w:rsidRPr="00C64CBD">
              <w:rPr>
                <w:rFonts w:ascii="Times New Roman" w:hAnsi="Times New Roman"/>
                <w:sz w:val="17"/>
                <w:lang w:eastAsia="en-US"/>
              </w:rPr>
              <w:t xml:space="preserve"> </w:t>
            </w:r>
            <w:r w:rsidRPr="00C64CBD">
              <w:rPr>
                <w:rFonts w:ascii="Times New Roman" w:hAnsi="Times New Roman"/>
                <w:spacing w:val="2"/>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įstaigoje</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7CC208EC" w14:textId="77777777" w:rsidR="004441D2" w:rsidRPr="00C64CBD" w:rsidRDefault="004441D2" w:rsidP="004441D2">
            <w:pPr>
              <w:rPr>
                <w:rFonts w:ascii="Times New Roman" w:hAnsi="Times New Roman"/>
                <w:sz w:val="16"/>
                <w:szCs w:val="16"/>
                <w:lang w:eastAsia="en-US"/>
              </w:rPr>
            </w:pPr>
          </w:p>
          <w:p w14:paraId="3ADD3035" w14:textId="77777777" w:rsidR="004441D2" w:rsidRPr="00C64CBD" w:rsidRDefault="004441D2" w:rsidP="004441D2">
            <w:pPr>
              <w:rPr>
                <w:rFonts w:ascii="Times New Roman" w:hAnsi="Times New Roman"/>
                <w:sz w:val="16"/>
                <w:szCs w:val="16"/>
                <w:lang w:eastAsia="en-US"/>
              </w:rPr>
            </w:pPr>
          </w:p>
          <w:p w14:paraId="528F3F70" w14:textId="77777777" w:rsidR="004441D2" w:rsidRPr="00C64CBD" w:rsidRDefault="004441D2" w:rsidP="004441D2">
            <w:pPr>
              <w:spacing w:before="137"/>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5C8191E3" w14:textId="77777777" w:rsidR="004441D2" w:rsidRPr="00C64CBD" w:rsidRDefault="004441D2" w:rsidP="004441D2">
            <w:pPr>
              <w:rPr>
                <w:rFonts w:ascii="Times New Roman" w:hAnsi="Times New Roman"/>
                <w:sz w:val="16"/>
                <w:szCs w:val="16"/>
                <w:lang w:eastAsia="en-US"/>
              </w:rPr>
            </w:pPr>
          </w:p>
          <w:p w14:paraId="71C6A860" w14:textId="77777777" w:rsidR="004441D2" w:rsidRPr="00C64CBD" w:rsidRDefault="004441D2" w:rsidP="004441D2">
            <w:pPr>
              <w:rPr>
                <w:rFonts w:ascii="Times New Roman" w:hAnsi="Times New Roman"/>
                <w:sz w:val="16"/>
                <w:szCs w:val="16"/>
                <w:lang w:eastAsia="en-US"/>
              </w:rPr>
            </w:pPr>
          </w:p>
          <w:p w14:paraId="6D364ED4" w14:textId="77777777" w:rsidR="004441D2" w:rsidRPr="00C64CBD" w:rsidRDefault="004441D2" w:rsidP="004441D2">
            <w:pPr>
              <w:spacing w:before="137"/>
              <w:ind w:left="87"/>
              <w:rPr>
                <w:rFonts w:ascii="Times New Roman" w:hAnsi="Times New Roman"/>
                <w:sz w:val="17"/>
                <w:szCs w:val="17"/>
                <w:lang w:eastAsia="en-US"/>
              </w:rPr>
            </w:pPr>
            <w:proofErr w:type="spellStart"/>
            <w:r w:rsidRPr="00C64CBD">
              <w:rPr>
                <w:rFonts w:ascii="Times New Roman" w:hAnsi="Times New Roman"/>
                <w:sz w:val="17"/>
                <w:lang w:eastAsia="en-US"/>
              </w:rPr>
              <w:t>Pagal</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poreikį</w:t>
            </w:r>
            <w:proofErr w:type="spellEnd"/>
          </w:p>
        </w:tc>
        <w:tc>
          <w:tcPr>
            <w:tcW w:w="1056" w:type="dxa"/>
            <w:tcBorders>
              <w:top w:val="single" w:sz="8" w:space="0" w:color="000000"/>
              <w:left w:val="single" w:sz="8" w:space="0" w:color="000000"/>
              <w:bottom w:val="single" w:sz="8" w:space="0" w:color="000000"/>
              <w:right w:val="single" w:sz="8" w:space="0" w:color="000000"/>
            </w:tcBorders>
          </w:tcPr>
          <w:p w14:paraId="577B00D8" w14:textId="77777777" w:rsidR="004441D2" w:rsidRPr="00C64CBD" w:rsidRDefault="004441D2" w:rsidP="004441D2">
            <w:pPr>
              <w:rPr>
                <w:rFonts w:ascii="Times New Roman" w:hAnsi="Times New Roman"/>
                <w:sz w:val="16"/>
                <w:szCs w:val="16"/>
                <w:lang w:eastAsia="en-US"/>
              </w:rPr>
            </w:pPr>
          </w:p>
          <w:p w14:paraId="24DC329D" w14:textId="77777777" w:rsidR="004441D2" w:rsidRPr="00C64CBD" w:rsidRDefault="004441D2" w:rsidP="004441D2">
            <w:pPr>
              <w:rPr>
                <w:rFonts w:ascii="Times New Roman" w:hAnsi="Times New Roman"/>
                <w:sz w:val="16"/>
                <w:szCs w:val="16"/>
                <w:lang w:eastAsia="en-US"/>
              </w:rPr>
            </w:pPr>
          </w:p>
          <w:p w14:paraId="2E8E8A34" w14:textId="77777777" w:rsidR="004441D2" w:rsidRPr="00C64CBD" w:rsidRDefault="004441D2" w:rsidP="004441D2">
            <w:pPr>
              <w:spacing w:before="137"/>
              <w:ind w:left="3"/>
              <w:jc w:val="center"/>
              <w:rPr>
                <w:rFonts w:ascii="Times New Roman" w:hAnsi="Times New Roman"/>
                <w:sz w:val="17"/>
                <w:szCs w:val="17"/>
                <w:lang w:eastAsia="en-US"/>
              </w:rPr>
            </w:pPr>
            <w:r w:rsidRPr="00C64CBD">
              <w:rPr>
                <w:rFonts w:ascii="Times New Roman" w:hAnsi="Times New Roman"/>
                <w:sz w:val="17"/>
                <w:lang w:eastAsia="en-US"/>
              </w:rPr>
              <w:t>4</w:t>
            </w:r>
          </w:p>
        </w:tc>
        <w:tc>
          <w:tcPr>
            <w:tcW w:w="1073" w:type="dxa"/>
            <w:tcBorders>
              <w:top w:val="single" w:sz="8" w:space="0" w:color="000000"/>
              <w:left w:val="single" w:sz="8" w:space="0" w:color="000000"/>
              <w:bottom w:val="single" w:sz="8" w:space="0" w:color="000000"/>
              <w:right w:val="single" w:sz="8" w:space="0" w:color="000000"/>
            </w:tcBorders>
          </w:tcPr>
          <w:p w14:paraId="2D58A636" w14:textId="77777777" w:rsidR="004441D2" w:rsidRPr="00C64CBD" w:rsidRDefault="004441D2" w:rsidP="004441D2">
            <w:pPr>
              <w:rPr>
                <w:rFonts w:ascii="Times New Roman" w:hAnsi="Times New Roman"/>
                <w:sz w:val="16"/>
                <w:szCs w:val="16"/>
                <w:lang w:eastAsia="en-US"/>
              </w:rPr>
            </w:pPr>
          </w:p>
          <w:p w14:paraId="3CED3DBC" w14:textId="77777777" w:rsidR="004441D2" w:rsidRPr="00C64CBD" w:rsidRDefault="004441D2" w:rsidP="004441D2">
            <w:pPr>
              <w:rPr>
                <w:rFonts w:ascii="Times New Roman" w:hAnsi="Times New Roman"/>
                <w:sz w:val="16"/>
                <w:szCs w:val="16"/>
                <w:lang w:eastAsia="en-US"/>
              </w:rPr>
            </w:pPr>
          </w:p>
          <w:p w14:paraId="74662026" w14:textId="77777777" w:rsidR="004441D2" w:rsidRPr="00C64CBD" w:rsidRDefault="004441D2" w:rsidP="004441D2">
            <w:pPr>
              <w:spacing w:before="137"/>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03E250C2" w14:textId="77777777" w:rsidTr="00382D05">
        <w:trPr>
          <w:trHeight w:hRule="exact" w:val="567"/>
        </w:trPr>
        <w:tc>
          <w:tcPr>
            <w:tcW w:w="2266" w:type="dxa"/>
            <w:vMerge/>
            <w:tcBorders>
              <w:left w:val="single" w:sz="8" w:space="0" w:color="000000"/>
              <w:right w:val="single" w:sz="8" w:space="0" w:color="000000"/>
            </w:tcBorders>
          </w:tcPr>
          <w:p w14:paraId="5DF6AC5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5B3F9678" w14:textId="77777777" w:rsidR="004441D2" w:rsidRPr="00C64CBD" w:rsidRDefault="004441D2" w:rsidP="004441D2">
            <w:pPr>
              <w:rPr>
                <w:rFonts w:ascii="Times New Roman" w:hAnsi="Times New Roman"/>
                <w:lang w:eastAsia="en-US"/>
              </w:rPr>
            </w:pPr>
          </w:p>
        </w:tc>
        <w:tc>
          <w:tcPr>
            <w:tcW w:w="2266" w:type="dxa"/>
            <w:vMerge w:val="restart"/>
            <w:tcBorders>
              <w:top w:val="single" w:sz="8" w:space="0" w:color="000000"/>
              <w:left w:val="single" w:sz="8" w:space="0" w:color="000000"/>
              <w:right w:val="single" w:sz="8" w:space="0" w:color="000000"/>
            </w:tcBorders>
          </w:tcPr>
          <w:p w14:paraId="317C7141" w14:textId="77777777" w:rsidR="004441D2" w:rsidRPr="00C64CBD" w:rsidRDefault="004441D2" w:rsidP="004441D2">
            <w:pPr>
              <w:spacing w:line="268" w:lineRule="auto"/>
              <w:ind w:left="20" w:right="38"/>
              <w:rPr>
                <w:rFonts w:ascii="Times New Roman" w:hAnsi="Times New Roman"/>
                <w:sz w:val="17"/>
                <w:szCs w:val="17"/>
                <w:lang w:eastAsia="en-US"/>
              </w:rPr>
            </w:pPr>
            <w:r w:rsidRPr="00C64CBD">
              <w:rPr>
                <w:rFonts w:ascii="Times New Roman" w:hAnsi="Times New Roman"/>
                <w:sz w:val="17"/>
                <w:lang w:eastAsia="en-US"/>
              </w:rPr>
              <w:t>19.</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Užkrečiamųjų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ligų</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skaitinimas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supratimo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apie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mikroorganizmų</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atsparumą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antimikrobinėms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2"/>
                <w:sz w:val="17"/>
                <w:lang w:eastAsia="en-US"/>
              </w:rPr>
              <w:t>medžiagoms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didinimas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0E11A787" w14:textId="77777777" w:rsidR="004441D2" w:rsidRPr="00C64CBD" w:rsidRDefault="004441D2" w:rsidP="004441D2">
            <w:pPr>
              <w:spacing w:line="268" w:lineRule="auto"/>
              <w:ind w:left="20" w:right="425"/>
              <w:rPr>
                <w:rFonts w:ascii="Times New Roman" w:hAnsi="Times New Roman"/>
                <w:sz w:val="17"/>
                <w:szCs w:val="17"/>
                <w:lang w:eastAsia="en-US"/>
              </w:rPr>
            </w:pPr>
            <w:r w:rsidRPr="00C64CBD">
              <w:rPr>
                <w:rFonts w:ascii="Times New Roman" w:hAnsi="Times New Roman"/>
                <w:sz w:val="17"/>
                <w:lang w:eastAsia="en-US"/>
              </w:rPr>
              <w:t>19.1.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654A282" w14:textId="77777777" w:rsidR="004441D2" w:rsidRPr="00C64CBD" w:rsidRDefault="004441D2" w:rsidP="004441D2">
            <w:pPr>
              <w:spacing w:before="11"/>
              <w:rPr>
                <w:rFonts w:ascii="Times New Roman" w:hAnsi="Times New Roman"/>
                <w:sz w:val="14"/>
                <w:szCs w:val="14"/>
                <w:lang w:eastAsia="en-US"/>
              </w:rPr>
            </w:pPr>
          </w:p>
          <w:p w14:paraId="07EB4579"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7D4EA2D" w14:textId="77777777" w:rsidR="004441D2" w:rsidRPr="00C64CBD" w:rsidRDefault="004441D2" w:rsidP="004441D2">
            <w:pPr>
              <w:spacing w:before="11"/>
              <w:rPr>
                <w:rFonts w:ascii="Times New Roman" w:hAnsi="Times New Roman"/>
                <w:sz w:val="14"/>
                <w:szCs w:val="14"/>
                <w:lang w:eastAsia="en-US"/>
              </w:rPr>
            </w:pPr>
          </w:p>
          <w:p w14:paraId="6E28BB87"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1000</w:t>
            </w:r>
          </w:p>
        </w:tc>
        <w:tc>
          <w:tcPr>
            <w:tcW w:w="1056" w:type="dxa"/>
            <w:tcBorders>
              <w:top w:val="single" w:sz="8" w:space="0" w:color="000000"/>
              <w:left w:val="single" w:sz="8" w:space="0" w:color="000000"/>
              <w:bottom w:val="single" w:sz="8" w:space="0" w:color="000000"/>
              <w:right w:val="single" w:sz="8" w:space="0" w:color="000000"/>
            </w:tcBorders>
          </w:tcPr>
          <w:p w14:paraId="2BAF1B90" w14:textId="77777777" w:rsidR="004441D2" w:rsidRPr="00C64CBD" w:rsidRDefault="004441D2" w:rsidP="004441D2">
            <w:pPr>
              <w:spacing w:before="11"/>
              <w:rPr>
                <w:rFonts w:ascii="Times New Roman" w:hAnsi="Times New Roman"/>
                <w:sz w:val="14"/>
                <w:szCs w:val="14"/>
                <w:lang w:eastAsia="en-US"/>
              </w:rPr>
            </w:pPr>
          </w:p>
          <w:p w14:paraId="77C11DFA" w14:textId="77777777" w:rsidR="004441D2" w:rsidRPr="00C64CBD" w:rsidRDefault="004441D2" w:rsidP="004441D2">
            <w:pPr>
              <w:ind w:left="346"/>
              <w:rPr>
                <w:rFonts w:ascii="Times New Roman" w:hAnsi="Times New Roman"/>
                <w:sz w:val="17"/>
                <w:szCs w:val="17"/>
                <w:lang w:eastAsia="en-US"/>
              </w:rPr>
            </w:pPr>
            <w:r w:rsidRPr="00C64CBD">
              <w:rPr>
                <w:rFonts w:ascii="Times New Roman" w:hAnsi="Times New Roman"/>
                <w:spacing w:val="1"/>
                <w:sz w:val="17"/>
                <w:lang w:eastAsia="en-US"/>
              </w:rPr>
              <w:t>2512</w:t>
            </w:r>
          </w:p>
        </w:tc>
        <w:tc>
          <w:tcPr>
            <w:tcW w:w="1073" w:type="dxa"/>
            <w:tcBorders>
              <w:top w:val="single" w:sz="8" w:space="0" w:color="000000"/>
              <w:left w:val="single" w:sz="8" w:space="0" w:color="000000"/>
              <w:bottom w:val="single" w:sz="8" w:space="0" w:color="000000"/>
              <w:right w:val="single" w:sz="8" w:space="0" w:color="000000"/>
            </w:tcBorders>
          </w:tcPr>
          <w:p w14:paraId="46A808A4" w14:textId="77777777" w:rsidR="004441D2" w:rsidRPr="00C64CBD" w:rsidRDefault="004441D2" w:rsidP="004441D2">
            <w:pPr>
              <w:spacing w:before="11"/>
              <w:rPr>
                <w:rFonts w:ascii="Times New Roman" w:hAnsi="Times New Roman"/>
                <w:sz w:val="14"/>
                <w:szCs w:val="14"/>
                <w:lang w:eastAsia="en-US"/>
              </w:rPr>
            </w:pPr>
          </w:p>
          <w:p w14:paraId="37604921" w14:textId="77777777" w:rsidR="004441D2" w:rsidRPr="00C64CBD" w:rsidRDefault="004441D2" w:rsidP="004441D2">
            <w:pPr>
              <w:ind w:left="332"/>
              <w:rPr>
                <w:rFonts w:ascii="Times New Roman" w:hAnsi="Times New Roman"/>
                <w:sz w:val="17"/>
                <w:szCs w:val="17"/>
                <w:lang w:eastAsia="en-US"/>
              </w:rPr>
            </w:pPr>
            <w:r w:rsidRPr="00C64CBD">
              <w:rPr>
                <w:rFonts w:ascii="Times New Roman" w:hAnsi="Times New Roman"/>
                <w:sz w:val="17"/>
                <w:lang w:eastAsia="en-US"/>
              </w:rPr>
              <w:t>251,2</w:t>
            </w:r>
          </w:p>
        </w:tc>
      </w:tr>
      <w:tr w:rsidR="004441D2" w:rsidRPr="00C64CBD" w14:paraId="23D075B4" w14:textId="77777777" w:rsidTr="00382D05">
        <w:trPr>
          <w:trHeight w:hRule="exact" w:val="744"/>
        </w:trPr>
        <w:tc>
          <w:tcPr>
            <w:tcW w:w="2266" w:type="dxa"/>
            <w:vMerge/>
            <w:tcBorders>
              <w:left w:val="single" w:sz="8" w:space="0" w:color="000000"/>
              <w:right w:val="single" w:sz="8" w:space="0" w:color="000000"/>
            </w:tcBorders>
          </w:tcPr>
          <w:p w14:paraId="1C40C6D2"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C181D6F"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442E1F8A"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87CC07C" w14:textId="77777777" w:rsidR="004441D2" w:rsidRPr="00C64CBD" w:rsidRDefault="004441D2" w:rsidP="004441D2">
            <w:pPr>
              <w:spacing w:line="268" w:lineRule="auto"/>
              <w:ind w:left="20" w:right="390"/>
              <w:rPr>
                <w:rFonts w:ascii="Times New Roman" w:hAnsi="Times New Roman"/>
                <w:sz w:val="17"/>
                <w:szCs w:val="17"/>
                <w:lang w:eastAsia="en-US"/>
              </w:rPr>
            </w:pPr>
            <w:r w:rsidRPr="00C64CBD">
              <w:rPr>
                <w:rFonts w:ascii="Times New Roman" w:hAnsi="Times New Roman"/>
                <w:sz w:val="17"/>
                <w:lang w:eastAsia="en-US"/>
              </w:rPr>
              <w:t>19.2.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Unikalių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39"/>
                <w:sz w:val="17"/>
                <w:lang w:eastAsia="en-US"/>
              </w:rPr>
              <w:t xml:space="preserve"> </w:t>
            </w:r>
            <w:proofErr w:type="spellStart"/>
            <w:r w:rsidRPr="00C64CBD">
              <w:rPr>
                <w:rFonts w:ascii="Times New Roman" w:hAnsi="Times New Roman"/>
                <w:spacing w:val="-2"/>
                <w:sz w:val="17"/>
                <w:lang w:eastAsia="en-US"/>
              </w:rPr>
              <w:t>dalis</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4F1163D" w14:textId="77777777" w:rsidR="004441D2" w:rsidRPr="00C64CBD" w:rsidRDefault="004441D2" w:rsidP="004441D2">
            <w:pPr>
              <w:spacing w:before="7"/>
              <w:rPr>
                <w:rFonts w:ascii="Times New Roman" w:hAnsi="Times New Roman"/>
                <w:lang w:eastAsia="en-US"/>
              </w:rPr>
            </w:pPr>
          </w:p>
          <w:p w14:paraId="4FEED6AF"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shd w:val="clear" w:color="auto" w:fill="FFFF00"/>
          </w:tcPr>
          <w:p w14:paraId="18AEDE14" w14:textId="77777777" w:rsidR="004441D2" w:rsidRPr="00C64CBD" w:rsidRDefault="004441D2" w:rsidP="004441D2">
            <w:pPr>
              <w:spacing w:before="7"/>
              <w:rPr>
                <w:rFonts w:ascii="Times New Roman" w:hAnsi="Times New Roman"/>
                <w:lang w:eastAsia="en-US"/>
              </w:rPr>
            </w:pPr>
          </w:p>
          <w:p w14:paraId="078A6B54"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36</w:t>
            </w:r>
          </w:p>
        </w:tc>
        <w:tc>
          <w:tcPr>
            <w:tcW w:w="1056" w:type="dxa"/>
            <w:tcBorders>
              <w:top w:val="single" w:sz="8" w:space="0" w:color="000000"/>
              <w:left w:val="single" w:sz="8" w:space="0" w:color="000000"/>
              <w:bottom w:val="single" w:sz="8" w:space="0" w:color="000000"/>
              <w:right w:val="single" w:sz="8" w:space="0" w:color="000000"/>
            </w:tcBorders>
          </w:tcPr>
          <w:p w14:paraId="6444229F" w14:textId="77777777" w:rsidR="004441D2" w:rsidRPr="00C64CBD" w:rsidRDefault="004441D2" w:rsidP="004441D2">
            <w:pPr>
              <w:spacing w:before="7"/>
              <w:rPr>
                <w:rFonts w:ascii="Times New Roman" w:hAnsi="Times New Roman"/>
                <w:lang w:eastAsia="en-US"/>
              </w:rPr>
            </w:pPr>
          </w:p>
          <w:p w14:paraId="24F114F1"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90</w:t>
            </w:r>
          </w:p>
        </w:tc>
        <w:tc>
          <w:tcPr>
            <w:tcW w:w="1073" w:type="dxa"/>
            <w:tcBorders>
              <w:top w:val="single" w:sz="8" w:space="0" w:color="000000"/>
              <w:left w:val="single" w:sz="8" w:space="0" w:color="000000"/>
              <w:bottom w:val="single" w:sz="8" w:space="0" w:color="000000"/>
              <w:right w:val="single" w:sz="8" w:space="0" w:color="000000"/>
            </w:tcBorders>
          </w:tcPr>
          <w:p w14:paraId="4FBD1999" w14:textId="77777777" w:rsidR="004441D2" w:rsidRPr="00C64CBD" w:rsidRDefault="004441D2" w:rsidP="004441D2">
            <w:pPr>
              <w:spacing w:before="7"/>
              <w:rPr>
                <w:rFonts w:ascii="Times New Roman" w:hAnsi="Times New Roman"/>
                <w:lang w:eastAsia="en-US"/>
              </w:rPr>
            </w:pPr>
          </w:p>
          <w:p w14:paraId="248BD754"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250</w:t>
            </w:r>
          </w:p>
        </w:tc>
      </w:tr>
      <w:tr w:rsidR="004441D2" w:rsidRPr="00C64CBD" w14:paraId="543A72A9" w14:textId="77777777" w:rsidTr="00382D05">
        <w:trPr>
          <w:trHeight w:hRule="exact" w:val="552"/>
        </w:trPr>
        <w:tc>
          <w:tcPr>
            <w:tcW w:w="2266" w:type="dxa"/>
            <w:vMerge/>
            <w:tcBorders>
              <w:left w:val="single" w:sz="8" w:space="0" w:color="000000"/>
              <w:right w:val="single" w:sz="8" w:space="0" w:color="000000"/>
            </w:tcBorders>
          </w:tcPr>
          <w:p w14:paraId="0F40391C"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2DDB9BEC"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5CF981C7"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AF48F59" w14:textId="77777777" w:rsidR="004441D2" w:rsidRPr="00C64CBD" w:rsidRDefault="004441D2" w:rsidP="004441D2">
            <w:pPr>
              <w:spacing w:line="268" w:lineRule="auto"/>
              <w:ind w:left="20" w:right="398"/>
              <w:rPr>
                <w:rFonts w:ascii="Times New Roman" w:hAnsi="Times New Roman"/>
                <w:sz w:val="17"/>
                <w:szCs w:val="17"/>
                <w:lang w:eastAsia="en-US"/>
              </w:rPr>
            </w:pPr>
            <w:r w:rsidRPr="00C64CBD">
              <w:rPr>
                <w:rFonts w:ascii="Times New Roman" w:hAnsi="Times New Roman"/>
                <w:sz w:val="17"/>
                <w:lang w:eastAsia="en-US"/>
              </w:rPr>
              <w:t>19.3.</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kuriuose</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2"/>
                <w:sz w:val="17"/>
                <w:lang w:eastAsia="en-US"/>
              </w:rPr>
              <w:t>dalyvavo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mokiniai</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32C444A" w14:textId="77777777" w:rsidR="004441D2" w:rsidRPr="00C64CBD" w:rsidRDefault="004441D2" w:rsidP="004441D2">
            <w:pPr>
              <w:spacing w:before="3"/>
              <w:rPr>
                <w:rFonts w:ascii="Times New Roman" w:hAnsi="Times New Roman"/>
                <w:sz w:val="14"/>
                <w:szCs w:val="14"/>
                <w:lang w:eastAsia="en-US"/>
              </w:rPr>
            </w:pPr>
          </w:p>
          <w:p w14:paraId="1444A792"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8DD59F7" w14:textId="77777777" w:rsidR="004441D2" w:rsidRPr="00C64CBD" w:rsidRDefault="004441D2" w:rsidP="004441D2">
            <w:pPr>
              <w:spacing w:before="3"/>
              <w:rPr>
                <w:rFonts w:ascii="Times New Roman" w:hAnsi="Times New Roman"/>
                <w:sz w:val="14"/>
                <w:szCs w:val="14"/>
                <w:lang w:eastAsia="en-US"/>
              </w:rPr>
            </w:pPr>
          </w:p>
          <w:p w14:paraId="4ED12EF9"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tcPr>
          <w:p w14:paraId="4A03E2EB" w14:textId="77777777" w:rsidR="004441D2" w:rsidRPr="00C64CBD" w:rsidRDefault="004441D2" w:rsidP="004441D2">
            <w:pPr>
              <w:spacing w:before="3"/>
              <w:rPr>
                <w:rFonts w:ascii="Times New Roman" w:hAnsi="Times New Roman"/>
                <w:sz w:val="14"/>
                <w:szCs w:val="14"/>
                <w:lang w:eastAsia="en-US"/>
              </w:rPr>
            </w:pPr>
          </w:p>
          <w:p w14:paraId="122530C2"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97</w:t>
            </w:r>
          </w:p>
        </w:tc>
        <w:tc>
          <w:tcPr>
            <w:tcW w:w="1073" w:type="dxa"/>
            <w:tcBorders>
              <w:top w:val="single" w:sz="8" w:space="0" w:color="000000"/>
              <w:left w:val="single" w:sz="8" w:space="0" w:color="000000"/>
              <w:bottom w:val="single" w:sz="8" w:space="0" w:color="000000"/>
              <w:right w:val="single" w:sz="8" w:space="0" w:color="000000"/>
            </w:tcBorders>
          </w:tcPr>
          <w:p w14:paraId="37CC3EB8" w14:textId="77777777" w:rsidR="004441D2" w:rsidRPr="00C64CBD" w:rsidRDefault="004441D2" w:rsidP="004441D2">
            <w:pPr>
              <w:spacing w:before="3"/>
              <w:rPr>
                <w:rFonts w:ascii="Times New Roman" w:hAnsi="Times New Roman"/>
                <w:sz w:val="14"/>
                <w:szCs w:val="14"/>
                <w:lang w:eastAsia="en-US"/>
              </w:rPr>
            </w:pPr>
          </w:p>
          <w:p w14:paraId="318EF42F"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194</w:t>
            </w:r>
          </w:p>
        </w:tc>
      </w:tr>
      <w:tr w:rsidR="004441D2" w:rsidRPr="00C64CBD" w14:paraId="0257A203" w14:textId="77777777" w:rsidTr="00382D05">
        <w:trPr>
          <w:trHeight w:hRule="exact" w:val="662"/>
        </w:trPr>
        <w:tc>
          <w:tcPr>
            <w:tcW w:w="2266" w:type="dxa"/>
            <w:vMerge/>
            <w:tcBorders>
              <w:left w:val="single" w:sz="8" w:space="0" w:color="000000"/>
              <w:right w:val="single" w:sz="8" w:space="0" w:color="000000"/>
            </w:tcBorders>
          </w:tcPr>
          <w:p w14:paraId="614D9116"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7C3F512"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339DABF3"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42DA5F38" w14:textId="77777777" w:rsidR="004441D2" w:rsidRPr="00C64CBD" w:rsidRDefault="004441D2" w:rsidP="004441D2">
            <w:pPr>
              <w:spacing w:line="268" w:lineRule="auto"/>
              <w:ind w:left="20" w:right="449"/>
              <w:rPr>
                <w:rFonts w:ascii="Times New Roman" w:hAnsi="Times New Roman"/>
                <w:sz w:val="17"/>
                <w:szCs w:val="17"/>
                <w:lang w:eastAsia="en-US"/>
              </w:rPr>
            </w:pPr>
            <w:r w:rsidRPr="00C64CBD">
              <w:rPr>
                <w:rFonts w:ascii="Times New Roman" w:hAnsi="Times New Roman"/>
                <w:sz w:val="17"/>
                <w:lang w:eastAsia="en-US"/>
              </w:rPr>
              <w:t>19.4.</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E83CE4B" w14:textId="77777777" w:rsidR="004441D2" w:rsidRPr="00C64CBD" w:rsidRDefault="004441D2" w:rsidP="004441D2">
            <w:pPr>
              <w:spacing w:before="1"/>
              <w:rPr>
                <w:rFonts w:ascii="Times New Roman" w:hAnsi="Times New Roman"/>
                <w:sz w:val="19"/>
                <w:szCs w:val="19"/>
                <w:lang w:eastAsia="en-US"/>
              </w:rPr>
            </w:pPr>
          </w:p>
          <w:p w14:paraId="318E031E"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301A50A5" w14:textId="77777777" w:rsidR="004441D2" w:rsidRPr="00C64CBD" w:rsidRDefault="004441D2" w:rsidP="004441D2">
            <w:pPr>
              <w:spacing w:before="1"/>
              <w:rPr>
                <w:rFonts w:ascii="Times New Roman" w:hAnsi="Times New Roman"/>
                <w:sz w:val="19"/>
                <w:szCs w:val="19"/>
                <w:lang w:eastAsia="en-US"/>
              </w:rPr>
            </w:pPr>
          </w:p>
          <w:p w14:paraId="7C948D00"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tcPr>
          <w:p w14:paraId="69F228A4" w14:textId="77777777" w:rsidR="004441D2" w:rsidRPr="00C64CBD" w:rsidRDefault="004441D2" w:rsidP="004441D2">
            <w:pPr>
              <w:spacing w:before="1"/>
              <w:rPr>
                <w:rFonts w:ascii="Times New Roman" w:hAnsi="Times New Roman"/>
                <w:sz w:val="19"/>
                <w:szCs w:val="19"/>
                <w:lang w:eastAsia="en-US"/>
              </w:rPr>
            </w:pPr>
          </w:p>
          <w:p w14:paraId="0A0E0E4C"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55</w:t>
            </w:r>
          </w:p>
        </w:tc>
        <w:tc>
          <w:tcPr>
            <w:tcW w:w="1073" w:type="dxa"/>
            <w:tcBorders>
              <w:top w:val="single" w:sz="8" w:space="0" w:color="000000"/>
              <w:left w:val="single" w:sz="8" w:space="0" w:color="000000"/>
              <w:bottom w:val="single" w:sz="8" w:space="0" w:color="000000"/>
              <w:right w:val="single" w:sz="8" w:space="0" w:color="000000"/>
            </w:tcBorders>
          </w:tcPr>
          <w:p w14:paraId="5847309B" w14:textId="77777777" w:rsidR="004441D2" w:rsidRPr="00C64CBD" w:rsidRDefault="004441D2" w:rsidP="004441D2">
            <w:pPr>
              <w:spacing w:before="1"/>
              <w:rPr>
                <w:rFonts w:ascii="Times New Roman" w:hAnsi="Times New Roman"/>
                <w:sz w:val="19"/>
                <w:szCs w:val="19"/>
                <w:lang w:eastAsia="en-US"/>
              </w:rPr>
            </w:pPr>
          </w:p>
          <w:p w14:paraId="3E209096"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110</w:t>
            </w:r>
          </w:p>
        </w:tc>
      </w:tr>
      <w:tr w:rsidR="004441D2" w:rsidRPr="00C64CBD" w14:paraId="142F245C" w14:textId="77777777" w:rsidTr="00382D05">
        <w:trPr>
          <w:trHeight w:hRule="exact" w:val="552"/>
        </w:trPr>
        <w:tc>
          <w:tcPr>
            <w:tcW w:w="2266" w:type="dxa"/>
            <w:vMerge/>
            <w:tcBorders>
              <w:left w:val="single" w:sz="8" w:space="0" w:color="000000"/>
              <w:bottom w:val="single" w:sz="8" w:space="0" w:color="000000"/>
              <w:right w:val="single" w:sz="8" w:space="0" w:color="000000"/>
            </w:tcBorders>
          </w:tcPr>
          <w:p w14:paraId="76EF068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single" w:sz="8" w:space="0" w:color="000000"/>
              <w:right w:val="single" w:sz="8" w:space="0" w:color="000000"/>
            </w:tcBorders>
          </w:tcPr>
          <w:p w14:paraId="4ADB8201"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62173A0D"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01AEED3" w14:textId="77777777" w:rsidR="004441D2" w:rsidRPr="00C64CBD" w:rsidRDefault="004441D2" w:rsidP="004441D2">
            <w:pPr>
              <w:spacing w:line="268" w:lineRule="auto"/>
              <w:ind w:left="20" w:right="422"/>
              <w:rPr>
                <w:rFonts w:ascii="Times New Roman" w:hAnsi="Times New Roman"/>
                <w:sz w:val="17"/>
                <w:szCs w:val="17"/>
                <w:lang w:eastAsia="en-US"/>
              </w:rPr>
            </w:pPr>
            <w:r w:rsidRPr="00C64CBD">
              <w:rPr>
                <w:rFonts w:ascii="Times New Roman" w:hAnsi="Times New Roman"/>
                <w:sz w:val="17"/>
                <w:lang w:eastAsia="en-US"/>
              </w:rPr>
              <w:t>19.5.</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kuriuose</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2"/>
                <w:sz w:val="17"/>
                <w:lang w:eastAsia="en-US"/>
              </w:rPr>
              <w:t>dalyvavo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asmenys</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448CFEC" w14:textId="77777777" w:rsidR="004441D2" w:rsidRPr="00C64CBD" w:rsidRDefault="004441D2" w:rsidP="004441D2">
            <w:pPr>
              <w:spacing w:before="4"/>
              <w:rPr>
                <w:rFonts w:ascii="Times New Roman" w:hAnsi="Times New Roman"/>
                <w:sz w:val="14"/>
                <w:szCs w:val="14"/>
                <w:lang w:eastAsia="en-US"/>
              </w:rPr>
            </w:pPr>
          </w:p>
          <w:p w14:paraId="485D5E36"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0F4106A" w14:textId="77777777" w:rsidR="004441D2" w:rsidRPr="00C64CBD" w:rsidRDefault="004441D2" w:rsidP="004441D2">
            <w:pPr>
              <w:spacing w:before="4"/>
              <w:rPr>
                <w:rFonts w:ascii="Times New Roman" w:hAnsi="Times New Roman"/>
                <w:sz w:val="14"/>
                <w:szCs w:val="14"/>
                <w:lang w:eastAsia="en-US"/>
              </w:rPr>
            </w:pPr>
          </w:p>
          <w:p w14:paraId="6E268154"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4</w:t>
            </w:r>
          </w:p>
        </w:tc>
        <w:tc>
          <w:tcPr>
            <w:tcW w:w="1056" w:type="dxa"/>
            <w:tcBorders>
              <w:top w:val="single" w:sz="8" w:space="0" w:color="000000"/>
              <w:left w:val="single" w:sz="8" w:space="0" w:color="000000"/>
              <w:bottom w:val="single" w:sz="8" w:space="0" w:color="000000"/>
              <w:right w:val="single" w:sz="8" w:space="0" w:color="000000"/>
            </w:tcBorders>
          </w:tcPr>
          <w:p w14:paraId="563C7704" w14:textId="77777777" w:rsidR="004441D2" w:rsidRPr="00C64CBD" w:rsidRDefault="004441D2" w:rsidP="004441D2">
            <w:pPr>
              <w:spacing w:before="4"/>
              <w:rPr>
                <w:rFonts w:ascii="Times New Roman" w:hAnsi="Times New Roman"/>
                <w:sz w:val="14"/>
                <w:szCs w:val="14"/>
                <w:lang w:eastAsia="en-US"/>
              </w:rPr>
            </w:pPr>
          </w:p>
          <w:p w14:paraId="68AEA5E6"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5</w:t>
            </w:r>
          </w:p>
        </w:tc>
        <w:tc>
          <w:tcPr>
            <w:tcW w:w="1073" w:type="dxa"/>
            <w:tcBorders>
              <w:top w:val="single" w:sz="8" w:space="0" w:color="000000"/>
              <w:left w:val="single" w:sz="8" w:space="0" w:color="000000"/>
              <w:bottom w:val="single" w:sz="8" w:space="0" w:color="000000"/>
              <w:right w:val="single" w:sz="8" w:space="0" w:color="000000"/>
            </w:tcBorders>
          </w:tcPr>
          <w:p w14:paraId="0F1F5368" w14:textId="77777777" w:rsidR="004441D2" w:rsidRPr="00C64CBD" w:rsidRDefault="004441D2" w:rsidP="004441D2">
            <w:pPr>
              <w:spacing w:before="4"/>
              <w:rPr>
                <w:rFonts w:ascii="Times New Roman" w:hAnsi="Times New Roman"/>
                <w:sz w:val="14"/>
                <w:szCs w:val="14"/>
                <w:lang w:eastAsia="en-US"/>
              </w:rPr>
            </w:pPr>
          </w:p>
          <w:p w14:paraId="3FCF7102"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125</w:t>
            </w:r>
          </w:p>
        </w:tc>
      </w:tr>
      <w:tr w:rsidR="004441D2" w:rsidRPr="00C64CBD" w14:paraId="26EFEFF5" w14:textId="77777777" w:rsidTr="00382D05">
        <w:trPr>
          <w:trHeight w:hRule="exact" w:val="1006"/>
        </w:trPr>
        <w:tc>
          <w:tcPr>
            <w:tcW w:w="2266" w:type="dxa"/>
            <w:vMerge w:val="restart"/>
            <w:tcBorders>
              <w:top w:val="single" w:sz="8" w:space="0" w:color="000000"/>
              <w:left w:val="single" w:sz="8" w:space="0" w:color="000000"/>
              <w:right w:val="single" w:sz="8" w:space="0" w:color="000000"/>
            </w:tcBorders>
          </w:tcPr>
          <w:p w14:paraId="6F928D99" w14:textId="77777777" w:rsidR="004441D2" w:rsidRPr="00C64CBD" w:rsidRDefault="004441D2" w:rsidP="004441D2">
            <w:pPr>
              <w:spacing w:line="268" w:lineRule="auto"/>
              <w:ind w:left="39" w:right="38"/>
              <w:jc w:val="center"/>
              <w:rPr>
                <w:rFonts w:ascii="Times New Roman" w:hAnsi="Times New Roman"/>
                <w:sz w:val="17"/>
                <w:szCs w:val="17"/>
                <w:lang w:eastAsia="en-US"/>
              </w:rPr>
            </w:pPr>
            <w:proofErr w:type="spellStart"/>
            <w:r w:rsidRPr="00C64CBD">
              <w:rPr>
                <w:rFonts w:ascii="Times New Roman" w:hAnsi="Times New Roman"/>
                <w:spacing w:val="-1"/>
                <w:sz w:val="17"/>
                <w:lang w:eastAsia="en-US"/>
              </w:rPr>
              <w:t>Plėtoti</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gyvenseną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bei</w:t>
            </w:r>
            <w:proofErr w:type="spellEnd"/>
            <w:r w:rsidRPr="00C64CBD">
              <w:rPr>
                <w:rFonts w:ascii="Times New Roman" w:hAnsi="Times New Roman"/>
                <w:spacing w:val="28"/>
                <w:sz w:val="17"/>
                <w:lang w:eastAsia="en-US"/>
              </w:rPr>
              <w:t xml:space="preserve"> </w:t>
            </w:r>
            <w:proofErr w:type="spellStart"/>
            <w:r w:rsidRPr="00C64CBD">
              <w:rPr>
                <w:rFonts w:ascii="Times New Roman" w:hAnsi="Times New Roman"/>
                <w:spacing w:val="-1"/>
                <w:sz w:val="17"/>
                <w:lang w:eastAsia="en-US"/>
              </w:rPr>
              <w:t>stiprinti</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gyvensenos</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įgūdžius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25"/>
                <w:sz w:val="17"/>
                <w:lang w:eastAsia="en-US"/>
              </w:rPr>
              <w:t xml:space="preserve"> </w:t>
            </w:r>
            <w:proofErr w:type="spellStart"/>
            <w:r w:rsidRPr="00C64CBD">
              <w:rPr>
                <w:rFonts w:ascii="Times New Roman" w:hAnsi="Times New Roman"/>
                <w:spacing w:val="-2"/>
                <w:sz w:val="17"/>
                <w:lang w:eastAsia="en-US"/>
              </w:rPr>
              <w:t>bendruomenėse</w:t>
            </w:r>
            <w:proofErr w:type="spellEnd"/>
            <w:r w:rsidRPr="00C64CBD">
              <w:rPr>
                <w:rFonts w:ascii="Times New Roman" w:hAnsi="Times New Roman"/>
                <w:spacing w:val="-2"/>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vykdyti</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stebėseną</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savivaldybėse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kodas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11-001-</w:t>
            </w:r>
          </w:p>
          <w:p w14:paraId="644F1EEA" w14:textId="77777777" w:rsidR="004441D2" w:rsidRPr="00C64CBD" w:rsidRDefault="004441D2" w:rsidP="004441D2">
            <w:pPr>
              <w:spacing w:before="1"/>
              <w:ind w:left="2"/>
              <w:jc w:val="center"/>
              <w:rPr>
                <w:rFonts w:ascii="Times New Roman" w:hAnsi="Times New Roman"/>
                <w:sz w:val="17"/>
                <w:szCs w:val="17"/>
                <w:lang w:eastAsia="en-US"/>
              </w:rPr>
            </w:pPr>
            <w:r w:rsidRPr="00C64CBD">
              <w:rPr>
                <w:rFonts w:ascii="Times New Roman" w:hAnsi="Times New Roman"/>
                <w:sz w:val="17"/>
                <w:lang w:eastAsia="en-US"/>
              </w:rPr>
              <w:t>02-</w:t>
            </w:r>
            <w:r w:rsidRPr="00C64CBD">
              <w:rPr>
                <w:rFonts w:ascii="Times New Roman" w:hAnsi="Times New Roman"/>
                <w:spacing w:val="1"/>
                <w:sz w:val="17"/>
                <w:lang w:eastAsia="en-US"/>
              </w:rPr>
              <w:t xml:space="preserve"> </w:t>
            </w:r>
            <w:r w:rsidRPr="00C64CBD">
              <w:rPr>
                <w:rFonts w:ascii="Times New Roman" w:hAnsi="Times New Roman"/>
                <w:sz w:val="17"/>
                <w:lang w:eastAsia="en-US"/>
              </w:rPr>
              <w:t>10-14</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(TD)</w:t>
            </w:r>
          </w:p>
        </w:tc>
        <w:tc>
          <w:tcPr>
            <w:tcW w:w="1899" w:type="dxa"/>
            <w:vMerge w:val="restart"/>
            <w:tcBorders>
              <w:top w:val="single" w:sz="8" w:space="0" w:color="000000"/>
              <w:left w:val="single" w:sz="8" w:space="0" w:color="000000"/>
              <w:right w:val="single" w:sz="8" w:space="0" w:color="000000"/>
            </w:tcBorders>
          </w:tcPr>
          <w:p w14:paraId="4A61EC6C" w14:textId="77777777" w:rsidR="004441D2" w:rsidRPr="00C64CBD" w:rsidRDefault="004441D2" w:rsidP="004441D2">
            <w:pPr>
              <w:spacing w:line="268" w:lineRule="auto"/>
              <w:ind w:left="20" w:right="122"/>
              <w:rPr>
                <w:rFonts w:ascii="Times New Roman" w:hAnsi="Times New Roman"/>
                <w:sz w:val="17"/>
                <w:szCs w:val="17"/>
                <w:lang w:eastAsia="en-US"/>
              </w:rPr>
            </w:pPr>
            <w:proofErr w:type="spellStart"/>
            <w:r w:rsidRPr="00C64CBD">
              <w:rPr>
                <w:rFonts w:ascii="Times New Roman" w:hAnsi="Times New Roman"/>
                <w:spacing w:val="-2"/>
                <w:sz w:val="17"/>
                <w:lang w:eastAsia="en-US"/>
              </w:rPr>
              <w:t>III.Savivaldybės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administracinių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gebėjimų</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1"/>
                <w:sz w:val="17"/>
                <w:lang w:eastAsia="en-US"/>
              </w:rPr>
              <w:t>stiprinimas</w:t>
            </w:r>
            <w:proofErr w:type="spellEnd"/>
          </w:p>
        </w:tc>
        <w:tc>
          <w:tcPr>
            <w:tcW w:w="2266" w:type="dxa"/>
            <w:vMerge w:val="restart"/>
            <w:tcBorders>
              <w:top w:val="single" w:sz="8" w:space="0" w:color="000000"/>
              <w:left w:val="single" w:sz="8" w:space="0" w:color="000000"/>
              <w:right w:val="single" w:sz="8" w:space="0" w:color="000000"/>
            </w:tcBorders>
          </w:tcPr>
          <w:p w14:paraId="29B7B6EA" w14:textId="77777777" w:rsidR="004441D2" w:rsidRPr="00C64CBD" w:rsidRDefault="004441D2" w:rsidP="004441D2">
            <w:pPr>
              <w:spacing w:line="268" w:lineRule="auto"/>
              <w:ind w:left="20" w:right="227"/>
              <w:rPr>
                <w:rFonts w:ascii="Times New Roman" w:hAnsi="Times New Roman"/>
                <w:sz w:val="17"/>
                <w:szCs w:val="17"/>
                <w:lang w:eastAsia="en-US"/>
              </w:rPr>
            </w:pPr>
            <w:r w:rsidRPr="00C64CBD">
              <w:rPr>
                <w:rFonts w:ascii="Times New Roman" w:hAnsi="Times New Roman"/>
                <w:sz w:val="17"/>
                <w:lang w:eastAsia="en-US"/>
              </w:rPr>
              <w:t>20.</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Savivaldybės</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29"/>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1"/>
                <w:sz w:val="17"/>
                <w:lang w:eastAsia="en-US"/>
              </w:rPr>
              <w:t>,</w:t>
            </w:r>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kvalifikacijos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07F0F405" w14:textId="77777777" w:rsidR="004441D2" w:rsidRPr="00C64CBD" w:rsidRDefault="004441D2" w:rsidP="004441D2">
            <w:pPr>
              <w:spacing w:line="268" w:lineRule="auto"/>
              <w:ind w:left="20" w:right="119"/>
              <w:rPr>
                <w:rFonts w:ascii="Times New Roman" w:hAnsi="Times New Roman"/>
                <w:sz w:val="17"/>
                <w:szCs w:val="17"/>
                <w:lang w:eastAsia="en-US"/>
              </w:rPr>
            </w:pPr>
            <w:r w:rsidRPr="00C64CBD">
              <w:rPr>
                <w:rFonts w:ascii="Times New Roman" w:hAnsi="Times New Roman"/>
                <w:sz w:val="17"/>
                <w:lang w:eastAsia="en-US"/>
              </w:rPr>
              <w:t>20.1.</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49"/>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1CE2275" w14:textId="77777777" w:rsidR="004441D2" w:rsidRPr="00C64CBD" w:rsidRDefault="004441D2" w:rsidP="004441D2">
            <w:pPr>
              <w:rPr>
                <w:rFonts w:ascii="Times New Roman" w:hAnsi="Times New Roman"/>
                <w:sz w:val="16"/>
                <w:szCs w:val="16"/>
                <w:lang w:eastAsia="en-US"/>
              </w:rPr>
            </w:pPr>
          </w:p>
          <w:p w14:paraId="1C0CB6A7" w14:textId="77777777" w:rsidR="004441D2" w:rsidRPr="00C64CBD" w:rsidRDefault="004441D2" w:rsidP="004441D2">
            <w:pPr>
              <w:spacing w:before="1"/>
              <w:rPr>
                <w:rFonts w:ascii="Times New Roman" w:hAnsi="Times New Roman"/>
                <w:sz w:val="18"/>
                <w:szCs w:val="18"/>
                <w:lang w:eastAsia="en-US"/>
              </w:rPr>
            </w:pPr>
          </w:p>
          <w:p w14:paraId="2EC7D779"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3A1F647" w14:textId="77777777" w:rsidR="004441D2" w:rsidRPr="00C64CBD" w:rsidRDefault="004441D2" w:rsidP="004441D2">
            <w:pPr>
              <w:rPr>
                <w:rFonts w:ascii="Times New Roman" w:hAnsi="Times New Roman"/>
                <w:sz w:val="16"/>
                <w:szCs w:val="16"/>
                <w:lang w:eastAsia="en-US"/>
              </w:rPr>
            </w:pPr>
          </w:p>
          <w:p w14:paraId="3771D9E9" w14:textId="77777777" w:rsidR="004441D2" w:rsidRPr="00C64CBD" w:rsidRDefault="004441D2" w:rsidP="004441D2">
            <w:pPr>
              <w:spacing w:before="1"/>
              <w:rPr>
                <w:rFonts w:ascii="Times New Roman" w:hAnsi="Times New Roman"/>
                <w:sz w:val="18"/>
                <w:szCs w:val="18"/>
                <w:lang w:eastAsia="en-US"/>
              </w:rPr>
            </w:pPr>
          </w:p>
          <w:p w14:paraId="25C18A80"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5</w:t>
            </w:r>
          </w:p>
        </w:tc>
        <w:tc>
          <w:tcPr>
            <w:tcW w:w="1056" w:type="dxa"/>
            <w:tcBorders>
              <w:top w:val="single" w:sz="8" w:space="0" w:color="000000"/>
              <w:left w:val="single" w:sz="8" w:space="0" w:color="000000"/>
              <w:bottom w:val="single" w:sz="8" w:space="0" w:color="000000"/>
              <w:right w:val="single" w:sz="8" w:space="0" w:color="000000"/>
            </w:tcBorders>
          </w:tcPr>
          <w:p w14:paraId="0CEB1596" w14:textId="77777777" w:rsidR="004441D2" w:rsidRPr="00C64CBD" w:rsidRDefault="004441D2" w:rsidP="004441D2">
            <w:pPr>
              <w:rPr>
                <w:rFonts w:ascii="Times New Roman" w:hAnsi="Times New Roman"/>
                <w:sz w:val="16"/>
                <w:szCs w:val="16"/>
                <w:lang w:eastAsia="en-US"/>
              </w:rPr>
            </w:pPr>
          </w:p>
          <w:p w14:paraId="31A7E11A" w14:textId="77777777" w:rsidR="004441D2" w:rsidRPr="00C64CBD" w:rsidRDefault="004441D2" w:rsidP="004441D2">
            <w:pPr>
              <w:spacing w:before="1"/>
              <w:rPr>
                <w:rFonts w:ascii="Times New Roman" w:hAnsi="Times New Roman"/>
                <w:sz w:val="18"/>
                <w:szCs w:val="18"/>
                <w:lang w:eastAsia="en-US"/>
              </w:rPr>
            </w:pPr>
          </w:p>
          <w:p w14:paraId="10737279"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5</w:t>
            </w:r>
          </w:p>
        </w:tc>
        <w:tc>
          <w:tcPr>
            <w:tcW w:w="1073" w:type="dxa"/>
            <w:tcBorders>
              <w:top w:val="single" w:sz="8" w:space="0" w:color="000000"/>
              <w:left w:val="single" w:sz="8" w:space="0" w:color="000000"/>
              <w:bottom w:val="single" w:sz="8" w:space="0" w:color="000000"/>
              <w:right w:val="single" w:sz="8" w:space="0" w:color="000000"/>
            </w:tcBorders>
          </w:tcPr>
          <w:p w14:paraId="37FB3F22" w14:textId="77777777" w:rsidR="004441D2" w:rsidRPr="00C64CBD" w:rsidRDefault="004441D2" w:rsidP="004441D2">
            <w:pPr>
              <w:rPr>
                <w:rFonts w:ascii="Times New Roman" w:hAnsi="Times New Roman"/>
                <w:sz w:val="16"/>
                <w:szCs w:val="16"/>
                <w:lang w:eastAsia="en-US"/>
              </w:rPr>
            </w:pPr>
          </w:p>
          <w:p w14:paraId="3CB1D784" w14:textId="77777777" w:rsidR="004441D2" w:rsidRPr="00C64CBD" w:rsidRDefault="004441D2" w:rsidP="004441D2">
            <w:pPr>
              <w:spacing w:before="1"/>
              <w:rPr>
                <w:rFonts w:ascii="Times New Roman" w:hAnsi="Times New Roman"/>
                <w:sz w:val="18"/>
                <w:szCs w:val="18"/>
                <w:lang w:eastAsia="en-US"/>
              </w:rPr>
            </w:pPr>
          </w:p>
          <w:p w14:paraId="0DA5A678"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7A88E83B" w14:textId="77777777" w:rsidTr="00382D05">
        <w:trPr>
          <w:trHeight w:hRule="exact" w:val="1020"/>
        </w:trPr>
        <w:tc>
          <w:tcPr>
            <w:tcW w:w="2266" w:type="dxa"/>
            <w:vMerge/>
            <w:tcBorders>
              <w:left w:val="single" w:sz="8" w:space="0" w:color="000000"/>
              <w:right w:val="single" w:sz="8" w:space="0" w:color="000000"/>
            </w:tcBorders>
          </w:tcPr>
          <w:p w14:paraId="5DD563D7"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5E642724"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433E6978"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4C60EED2" w14:textId="77777777" w:rsidR="004441D2" w:rsidRPr="00C64CBD" w:rsidRDefault="004441D2" w:rsidP="004441D2">
            <w:pPr>
              <w:spacing w:line="268" w:lineRule="auto"/>
              <w:ind w:left="20" w:right="119"/>
              <w:rPr>
                <w:rFonts w:ascii="Times New Roman" w:hAnsi="Times New Roman"/>
                <w:sz w:val="17"/>
                <w:szCs w:val="17"/>
                <w:lang w:eastAsia="en-US"/>
              </w:rPr>
            </w:pPr>
            <w:r w:rsidRPr="00C64CBD">
              <w:rPr>
                <w:rFonts w:ascii="Times New Roman" w:hAnsi="Times New Roman"/>
                <w:sz w:val="17"/>
                <w:lang w:eastAsia="en-US"/>
              </w:rPr>
              <w:t>20.2.</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49"/>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DB6BA0B" w14:textId="77777777" w:rsidR="004441D2" w:rsidRPr="00C64CBD" w:rsidRDefault="004441D2" w:rsidP="004441D2">
            <w:pPr>
              <w:rPr>
                <w:rFonts w:ascii="Times New Roman" w:hAnsi="Times New Roman"/>
                <w:sz w:val="16"/>
                <w:szCs w:val="16"/>
                <w:lang w:eastAsia="en-US"/>
              </w:rPr>
            </w:pPr>
          </w:p>
          <w:p w14:paraId="260C03FA" w14:textId="77777777" w:rsidR="004441D2" w:rsidRPr="00C64CBD" w:rsidRDefault="004441D2" w:rsidP="004441D2">
            <w:pPr>
              <w:spacing w:before="9"/>
              <w:rPr>
                <w:rFonts w:ascii="Times New Roman" w:hAnsi="Times New Roman"/>
                <w:sz w:val="18"/>
                <w:szCs w:val="18"/>
                <w:lang w:eastAsia="en-US"/>
              </w:rPr>
            </w:pPr>
          </w:p>
          <w:p w14:paraId="36014857"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6A41061F" w14:textId="77777777" w:rsidR="004441D2" w:rsidRPr="00C64CBD" w:rsidRDefault="004441D2" w:rsidP="004441D2">
            <w:pPr>
              <w:rPr>
                <w:rFonts w:ascii="Times New Roman" w:hAnsi="Times New Roman"/>
                <w:sz w:val="16"/>
                <w:szCs w:val="16"/>
                <w:lang w:eastAsia="en-US"/>
              </w:rPr>
            </w:pPr>
          </w:p>
          <w:p w14:paraId="5B94CF44" w14:textId="77777777" w:rsidR="004441D2" w:rsidRPr="00C64CBD" w:rsidRDefault="004441D2" w:rsidP="004441D2">
            <w:pPr>
              <w:spacing w:before="9"/>
              <w:rPr>
                <w:rFonts w:ascii="Times New Roman" w:hAnsi="Times New Roman"/>
                <w:sz w:val="18"/>
                <w:szCs w:val="18"/>
                <w:lang w:eastAsia="en-US"/>
              </w:rPr>
            </w:pPr>
          </w:p>
          <w:p w14:paraId="76E05524"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56" w:type="dxa"/>
            <w:tcBorders>
              <w:top w:val="single" w:sz="8" w:space="0" w:color="000000"/>
              <w:left w:val="single" w:sz="8" w:space="0" w:color="000000"/>
              <w:bottom w:val="single" w:sz="8" w:space="0" w:color="000000"/>
              <w:right w:val="single" w:sz="8" w:space="0" w:color="000000"/>
            </w:tcBorders>
          </w:tcPr>
          <w:p w14:paraId="172F466F" w14:textId="77777777" w:rsidR="004441D2" w:rsidRPr="00C64CBD" w:rsidRDefault="004441D2" w:rsidP="004441D2">
            <w:pPr>
              <w:rPr>
                <w:rFonts w:ascii="Times New Roman" w:hAnsi="Times New Roman"/>
                <w:sz w:val="16"/>
                <w:szCs w:val="16"/>
                <w:lang w:eastAsia="en-US"/>
              </w:rPr>
            </w:pPr>
          </w:p>
          <w:p w14:paraId="0BADC9A6" w14:textId="77777777" w:rsidR="004441D2" w:rsidRPr="00C64CBD" w:rsidRDefault="004441D2" w:rsidP="004441D2">
            <w:pPr>
              <w:spacing w:before="9"/>
              <w:rPr>
                <w:rFonts w:ascii="Times New Roman" w:hAnsi="Times New Roman"/>
                <w:sz w:val="18"/>
                <w:szCs w:val="18"/>
                <w:lang w:eastAsia="en-US"/>
              </w:rPr>
            </w:pPr>
          </w:p>
          <w:p w14:paraId="251D970F"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7B38E54D" w14:textId="77777777" w:rsidR="004441D2" w:rsidRPr="00C64CBD" w:rsidRDefault="004441D2" w:rsidP="004441D2">
            <w:pPr>
              <w:rPr>
                <w:rFonts w:ascii="Times New Roman" w:hAnsi="Times New Roman"/>
                <w:sz w:val="16"/>
                <w:szCs w:val="16"/>
                <w:lang w:eastAsia="en-US"/>
              </w:rPr>
            </w:pPr>
          </w:p>
          <w:p w14:paraId="50C1A66B" w14:textId="77777777" w:rsidR="004441D2" w:rsidRPr="00C64CBD" w:rsidRDefault="004441D2" w:rsidP="004441D2">
            <w:pPr>
              <w:spacing w:before="9"/>
              <w:rPr>
                <w:rFonts w:ascii="Times New Roman" w:hAnsi="Times New Roman"/>
                <w:sz w:val="18"/>
                <w:szCs w:val="18"/>
                <w:lang w:eastAsia="en-US"/>
              </w:rPr>
            </w:pPr>
          </w:p>
          <w:p w14:paraId="301A42FE"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66EAD49E" w14:textId="77777777" w:rsidTr="00382D05">
        <w:trPr>
          <w:trHeight w:hRule="exact" w:val="1006"/>
        </w:trPr>
        <w:tc>
          <w:tcPr>
            <w:tcW w:w="2266" w:type="dxa"/>
            <w:vMerge/>
            <w:tcBorders>
              <w:left w:val="single" w:sz="8" w:space="0" w:color="000000"/>
              <w:bottom w:val="nil"/>
              <w:right w:val="single" w:sz="8" w:space="0" w:color="000000"/>
            </w:tcBorders>
          </w:tcPr>
          <w:p w14:paraId="71421717"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nil"/>
              <w:right w:val="single" w:sz="8" w:space="0" w:color="000000"/>
            </w:tcBorders>
          </w:tcPr>
          <w:p w14:paraId="0F7CD0B5"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nil"/>
              <w:right w:val="single" w:sz="8" w:space="0" w:color="000000"/>
            </w:tcBorders>
          </w:tcPr>
          <w:p w14:paraId="425F734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2D5C46E" w14:textId="77777777" w:rsidR="004441D2" w:rsidRPr="00C64CBD" w:rsidRDefault="004441D2" w:rsidP="004441D2">
            <w:pPr>
              <w:spacing w:line="268" w:lineRule="auto"/>
              <w:ind w:left="20" w:right="176"/>
              <w:rPr>
                <w:rFonts w:ascii="Times New Roman" w:hAnsi="Times New Roman"/>
                <w:sz w:val="17"/>
                <w:szCs w:val="17"/>
                <w:lang w:eastAsia="en-US"/>
              </w:rPr>
            </w:pPr>
            <w:r w:rsidRPr="00C64CBD">
              <w:rPr>
                <w:rFonts w:ascii="Times New Roman" w:hAnsi="Times New Roman"/>
                <w:sz w:val="17"/>
                <w:lang w:eastAsia="en-US"/>
              </w:rPr>
              <w:t>20.3.</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dirbančius</w:t>
            </w:r>
            <w:proofErr w:type="spellEnd"/>
            <w:r w:rsidRPr="00C64CBD">
              <w:rPr>
                <w:rFonts w:ascii="Times New Roman" w:hAnsi="Times New Roman"/>
                <w:spacing w:val="43"/>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DDD89CD" w14:textId="77777777" w:rsidR="004441D2" w:rsidRPr="00C64CBD" w:rsidRDefault="004441D2" w:rsidP="004441D2">
            <w:pPr>
              <w:rPr>
                <w:rFonts w:ascii="Times New Roman" w:hAnsi="Times New Roman"/>
                <w:sz w:val="16"/>
                <w:szCs w:val="16"/>
                <w:lang w:eastAsia="en-US"/>
              </w:rPr>
            </w:pPr>
          </w:p>
          <w:p w14:paraId="76FC4F24" w14:textId="77777777" w:rsidR="004441D2" w:rsidRPr="00C64CBD" w:rsidRDefault="004441D2" w:rsidP="004441D2">
            <w:pPr>
              <w:spacing w:before="2"/>
              <w:rPr>
                <w:rFonts w:ascii="Times New Roman" w:hAnsi="Times New Roman"/>
                <w:sz w:val="18"/>
                <w:szCs w:val="18"/>
                <w:lang w:eastAsia="en-US"/>
              </w:rPr>
            </w:pPr>
          </w:p>
          <w:p w14:paraId="487517D5"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F2014AE" w14:textId="77777777" w:rsidR="004441D2" w:rsidRPr="00C64CBD" w:rsidRDefault="004441D2" w:rsidP="004441D2">
            <w:pPr>
              <w:rPr>
                <w:rFonts w:ascii="Times New Roman" w:hAnsi="Times New Roman"/>
                <w:sz w:val="16"/>
                <w:szCs w:val="16"/>
                <w:lang w:eastAsia="en-US"/>
              </w:rPr>
            </w:pPr>
          </w:p>
          <w:p w14:paraId="1CC629EF" w14:textId="77777777" w:rsidR="004441D2" w:rsidRPr="00C64CBD" w:rsidRDefault="004441D2" w:rsidP="004441D2">
            <w:pPr>
              <w:spacing w:before="2"/>
              <w:rPr>
                <w:rFonts w:ascii="Times New Roman" w:hAnsi="Times New Roman"/>
                <w:sz w:val="18"/>
                <w:szCs w:val="18"/>
                <w:lang w:eastAsia="en-US"/>
              </w:rPr>
            </w:pPr>
          </w:p>
          <w:p w14:paraId="79437DAD"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4</w:t>
            </w:r>
          </w:p>
        </w:tc>
        <w:tc>
          <w:tcPr>
            <w:tcW w:w="1056" w:type="dxa"/>
            <w:tcBorders>
              <w:top w:val="single" w:sz="8" w:space="0" w:color="000000"/>
              <w:left w:val="single" w:sz="8" w:space="0" w:color="000000"/>
              <w:bottom w:val="single" w:sz="8" w:space="0" w:color="000000"/>
              <w:right w:val="single" w:sz="8" w:space="0" w:color="000000"/>
            </w:tcBorders>
          </w:tcPr>
          <w:p w14:paraId="2D395D78" w14:textId="77777777" w:rsidR="004441D2" w:rsidRPr="00C64CBD" w:rsidRDefault="004441D2" w:rsidP="004441D2">
            <w:pPr>
              <w:rPr>
                <w:rFonts w:ascii="Times New Roman" w:hAnsi="Times New Roman"/>
                <w:sz w:val="16"/>
                <w:szCs w:val="16"/>
                <w:lang w:eastAsia="en-US"/>
              </w:rPr>
            </w:pPr>
          </w:p>
          <w:p w14:paraId="0CC395BF" w14:textId="77777777" w:rsidR="004441D2" w:rsidRPr="00C64CBD" w:rsidRDefault="004441D2" w:rsidP="004441D2">
            <w:pPr>
              <w:spacing w:before="2"/>
              <w:rPr>
                <w:rFonts w:ascii="Times New Roman" w:hAnsi="Times New Roman"/>
                <w:sz w:val="18"/>
                <w:szCs w:val="18"/>
                <w:lang w:eastAsia="en-US"/>
              </w:rPr>
            </w:pPr>
          </w:p>
          <w:p w14:paraId="465468FF"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4</w:t>
            </w:r>
          </w:p>
        </w:tc>
        <w:tc>
          <w:tcPr>
            <w:tcW w:w="1073" w:type="dxa"/>
            <w:tcBorders>
              <w:top w:val="single" w:sz="8" w:space="0" w:color="000000"/>
              <w:left w:val="single" w:sz="8" w:space="0" w:color="000000"/>
              <w:bottom w:val="single" w:sz="8" w:space="0" w:color="000000"/>
              <w:right w:val="single" w:sz="8" w:space="0" w:color="000000"/>
            </w:tcBorders>
          </w:tcPr>
          <w:p w14:paraId="2F4CE9B6" w14:textId="77777777" w:rsidR="004441D2" w:rsidRPr="00C64CBD" w:rsidRDefault="004441D2" w:rsidP="004441D2">
            <w:pPr>
              <w:rPr>
                <w:rFonts w:ascii="Times New Roman" w:hAnsi="Times New Roman"/>
                <w:sz w:val="16"/>
                <w:szCs w:val="16"/>
                <w:lang w:eastAsia="en-US"/>
              </w:rPr>
            </w:pPr>
          </w:p>
          <w:p w14:paraId="34AEB440" w14:textId="77777777" w:rsidR="004441D2" w:rsidRPr="00C64CBD" w:rsidRDefault="004441D2" w:rsidP="004441D2">
            <w:pPr>
              <w:spacing w:before="2"/>
              <w:rPr>
                <w:rFonts w:ascii="Times New Roman" w:hAnsi="Times New Roman"/>
                <w:sz w:val="18"/>
                <w:szCs w:val="18"/>
                <w:lang w:eastAsia="en-US"/>
              </w:rPr>
            </w:pPr>
          </w:p>
          <w:p w14:paraId="2D45B984"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bl>
    <w:p w14:paraId="59EB9F2B" w14:textId="77777777" w:rsidR="004441D2" w:rsidRPr="00C64CBD" w:rsidRDefault="004441D2" w:rsidP="004441D2">
      <w:pPr>
        <w:widowControl w:val="0"/>
        <w:jc w:val="center"/>
        <w:rPr>
          <w:sz w:val="17"/>
          <w:szCs w:val="17"/>
          <w:lang w:val="en-US" w:eastAsia="en-US"/>
        </w:rPr>
        <w:sectPr w:rsidR="004441D2" w:rsidRPr="00C64CBD" w:rsidSect="006713C1">
          <w:pgSz w:w="16840" w:h="11910" w:orient="landscape"/>
          <w:pgMar w:top="1000" w:right="1800" w:bottom="280" w:left="1720" w:header="720" w:footer="720" w:gutter="0"/>
          <w:cols w:space="720"/>
        </w:sectPr>
      </w:pPr>
    </w:p>
    <w:p w14:paraId="3F46126F" w14:textId="77777777" w:rsidR="004441D2" w:rsidRPr="00C64CBD" w:rsidRDefault="004441D2" w:rsidP="004441D2">
      <w:pPr>
        <w:widowControl w:val="0"/>
        <w:spacing w:before="4"/>
        <w:rPr>
          <w:sz w:val="6"/>
          <w:szCs w:val="6"/>
          <w:lang w:val="en-US" w:eastAsia="en-US"/>
        </w:rPr>
      </w:pPr>
    </w:p>
    <w:tbl>
      <w:tblPr>
        <w:tblStyle w:val="TableNormal2"/>
        <w:tblW w:w="0" w:type="auto"/>
        <w:tblInd w:w="118" w:type="dxa"/>
        <w:tblLayout w:type="fixed"/>
        <w:tblLook w:val="01E0" w:firstRow="1" w:lastRow="1" w:firstColumn="1" w:lastColumn="1" w:noHBand="0" w:noVBand="0"/>
      </w:tblPr>
      <w:tblGrid>
        <w:gridCol w:w="2266"/>
        <w:gridCol w:w="1899"/>
        <w:gridCol w:w="2266"/>
        <w:gridCol w:w="2343"/>
        <w:gridCol w:w="1102"/>
        <w:gridCol w:w="1102"/>
        <w:gridCol w:w="1056"/>
        <w:gridCol w:w="1073"/>
      </w:tblGrid>
      <w:tr w:rsidR="004441D2" w:rsidRPr="00C64CBD" w14:paraId="1EAE90F6" w14:textId="77777777" w:rsidTr="00382D05">
        <w:trPr>
          <w:trHeight w:hRule="exact" w:val="1020"/>
        </w:trPr>
        <w:tc>
          <w:tcPr>
            <w:tcW w:w="2266" w:type="dxa"/>
            <w:vMerge w:val="restart"/>
            <w:tcBorders>
              <w:top w:val="nil"/>
              <w:left w:val="single" w:sz="8" w:space="0" w:color="000000"/>
              <w:right w:val="single" w:sz="8" w:space="0" w:color="000000"/>
            </w:tcBorders>
          </w:tcPr>
          <w:p w14:paraId="7E3DEFAE" w14:textId="77777777" w:rsidR="004441D2" w:rsidRPr="00C64CBD" w:rsidRDefault="004441D2" w:rsidP="004441D2">
            <w:pPr>
              <w:rPr>
                <w:rFonts w:ascii="Times New Roman" w:hAnsi="Times New Roman"/>
                <w:lang w:eastAsia="en-US"/>
              </w:rPr>
            </w:pPr>
          </w:p>
        </w:tc>
        <w:tc>
          <w:tcPr>
            <w:tcW w:w="1899" w:type="dxa"/>
            <w:vMerge w:val="restart"/>
            <w:tcBorders>
              <w:top w:val="nil"/>
              <w:left w:val="single" w:sz="8" w:space="0" w:color="000000"/>
              <w:right w:val="single" w:sz="8" w:space="0" w:color="000000"/>
            </w:tcBorders>
          </w:tcPr>
          <w:p w14:paraId="2920F1BB" w14:textId="77777777" w:rsidR="004441D2" w:rsidRPr="00C64CBD" w:rsidRDefault="004441D2" w:rsidP="004441D2">
            <w:pPr>
              <w:rPr>
                <w:rFonts w:ascii="Times New Roman" w:hAnsi="Times New Roman"/>
                <w:lang w:eastAsia="en-US"/>
              </w:rPr>
            </w:pPr>
          </w:p>
        </w:tc>
        <w:tc>
          <w:tcPr>
            <w:tcW w:w="2266" w:type="dxa"/>
            <w:vMerge w:val="restart"/>
            <w:tcBorders>
              <w:top w:val="nil"/>
              <w:left w:val="single" w:sz="8" w:space="0" w:color="000000"/>
              <w:right w:val="single" w:sz="8" w:space="0" w:color="000000"/>
            </w:tcBorders>
          </w:tcPr>
          <w:p w14:paraId="6FE64ECC"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7169ED54" w14:textId="77777777" w:rsidR="004441D2" w:rsidRPr="00C64CBD" w:rsidRDefault="004441D2" w:rsidP="004441D2">
            <w:pPr>
              <w:spacing w:line="268" w:lineRule="auto"/>
              <w:ind w:left="20" w:right="176"/>
              <w:rPr>
                <w:rFonts w:ascii="Times New Roman" w:hAnsi="Times New Roman"/>
                <w:sz w:val="17"/>
                <w:szCs w:val="17"/>
                <w:lang w:eastAsia="en-US"/>
              </w:rPr>
            </w:pPr>
            <w:r w:rsidRPr="00C64CBD">
              <w:rPr>
                <w:rFonts w:ascii="Times New Roman" w:hAnsi="Times New Roman"/>
                <w:sz w:val="17"/>
                <w:lang w:eastAsia="en-US"/>
              </w:rPr>
              <w:t>20.4.</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dirbančius</w:t>
            </w:r>
            <w:proofErr w:type="spellEnd"/>
            <w:r w:rsidRPr="00C64CBD">
              <w:rPr>
                <w:rFonts w:ascii="Times New Roman" w:hAnsi="Times New Roman"/>
                <w:spacing w:val="43"/>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07C2AE39" w14:textId="77777777" w:rsidR="004441D2" w:rsidRPr="00C64CBD" w:rsidRDefault="004441D2" w:rsidP="004441D2">
            <w:pPr>
              <w:rPr>
                <w:rFonts w:ascii="Times New Roman" w:hAnsi="Times New Roman"/>
                <w:sz w:val="16"/>
                <w:szCs w:val="16"/>
                <w:lang w:eastAsia="en-US"/>
              </w:rPr>
            </w:pPr>
          </w:p>
          <w:p w14:paraId="52A27A2D" w14:textId="77777777" w:rsidR="004441D2" w:rsidRPr="00C64CBD" w:rsidRDefault="004441D2" w:rsidP="004441D2">
            <w:pPr>
              <w:spacing w:before="9"/>
              <w:rPr>
                <w:rFonts w:ascii="Times New Roman" w:hAnsi="Times New Roman"/>
                <w:sz w:val="18"/>
                <w:szCs w:val="18"/>
                <w:lang w:eastAsia="en-US"/>
              </w:rPr>
            </w:pPr>
          </w:p>
          <w:p w14:paraId="3E35F667"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373A9008" w14:textId="77777777" w:rsidR="004441D2" w:rsidRPr="00C64CBD" w:rsidRDefault="004441D2" w:rsidP="004441D2">
            <w:pPr>
              <w:rPr>
                <w:rFonts w:ascii="Times New Roman" w:hAnsi="Times New Roman"/>
                <w:sz w:val="16"/>
                <w:szCs w:val="16"/>
                <w:lang w:eastAsia="en-US"/>
              </w:rPr>
            </w:pPr>
          </w:p>
          <w:p w14:paraId="5CB448BD" w14:textId="77777777" w:rsidR="004441D2" w:rsidRPr="00C64CBD" w:rsidRDefault="004441D2" w:rsidP="004441D2">
            <w:pPr>
              <w:spacing w:before="9"/>
              <w:rPr>
                <w:rFonts w:ascii="Times New Roman" w:hAnsi="Times New Roman"/>
                <w:sz w:val="18"/>
                <w:szCs w:val="18"/>
                <w:lang w:eastAsia="en-US"/>
              </w:rPr>
            </w:pPr>
          </w:p>
          <w:p w14:paraId="0B575F98"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56" w:type="dxa"/>
            <w:tcBorders>
              <w:top w:val="single" w:sz="8" w:space="0" w:color="000000"/>
              <w:left w:val="single" w:sz="8" w:space="0" w:color="000000"/>
              <w:bottom w:val="single" w:sz="8" w:space="0" w:color="000000"/>
              <w:right w:val="single" w:sz="8" w:space="0" w:color="000000"/>
            </w:tcBorders>
          </w:tcPr>
          <w:p w14:paraId="31FAF108" w14:textId="77777777" w:rsidR="004441D2" w:rsidRPr="00C64CBD" w:rsidRDefault="004441D2" w:rsidP="004441D2">
            <w:pPr>
              <w:rPr>
                <w:rFonts w:ascii="Times New Roman" w:hAnsi="Times New Roman"/>
                <w:sz w:val="16"/>
                <w:szCs w:val="16"/>
                <w:lang w:eastAsia="en-US"/>
              </w:rPr>
            </w:pPr>
          </w:p>
          <w:p w14:paraId="02FD9D32" w14:textId="77777777" w:rsidR="004441D2" w:rsidRPr="00C64CBD" w:rsidRDefault="004441D2" w:rsidP="004441D2">
            <w:pPr>
              <w:spacing w:before="9"/>
              <w:rPr>
                <w:rFonts w:ascii="Times New Roman" w:hAnsi="Times New Roman"/>
                <w:sz w:val="18"/>
                <w:szCs w:val="18"/>
                <w:lang w:eastAsia="en-US"/>
              </w:rPr>
            </w:pPr>
          </w:p>
          <w:p w14:paraId="5684401C"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2A9C4DD0" w14:textId="77777777" w:rsidR="004441D2" w:rsidRPr="00C64CBD" w:rsidRDefault="004441D2" w:rsidP="004441D2">
            <w:pPr>
              <w:rPr>
                <w:rFonts w:ascii="Times New Roman" w:hAnsi="Times New Roman"/>
                <w:sz w:val="16"/>
                <w:szCs w:val="16"/>
                <w:lang w:eastAsia="en-US"/>
              </w:rPr>
            </w:pPr>
          </w:p>
          <w:p w14:paraId="4961F4A9" w14:textId="77777777" w:rsidR="004441D2" w:rsidRPr="00C64CBD" w:rsidRDefault="004441D2" w:rsidP="004441D2">
            <w:pPr>
              <w:spacing w:before="9"/>
              <w:rPr>
                <w:rFonts w:ascii="Times New Roman" w:hAnsi="Times New Roman"/>
                <w:sz w:val="18"/>
                <w:szCs w:val="18"/>
                <w:lang w:eastAsia="en-US"/>
              </w:rPr>
            </w:pPr>
          </w:p>
          <w:p w14:paraId="4DF3D7E7"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3341548F" w14:textId="77777777" w:rsidTr="00382D05">
        <w:trPr>
          <w:trHeight w:hRule="exact" w:val="1104"/>
        </w:trPr>
        <w:tc>
          <w:tcPr>
            <w:tcW w:w="2266" w:type="dxa"/>
            <w:vMerge/>
            <w:tcBorders>
              <w:left w:val="single" w:sz="8" w:space="0" w:color="000000"/>
              <w:right w:val="single" w:sz="8" w:space="0" w:color="000000"/>
            </w:tcBorders>
          </w:tcPr>
          <w:p w14:paraId="29FBF141"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416313D2"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10FC2487"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411FC3A" w14:textId="77777777" w:rsidR="004441D2" w:rsidRPr="00C64CBD" w:rsidRDefault="004441D2" w:rsidP="004441D2">
            <w:pPr>
              <w:spacing w:line="268" w:lineRule="auto"/>
              <w:ind w:left="20" w:right="80"/>
              <w:rPr>
                <w:rFonts w:ascii="Times New Roman" w:hAnsi="Times New Roman"/>
                <w:sz w:val="17"/>
                <w:szCs w:val="17"/>
                <w:lang w:eastAsia="en-US"/>
              </w:rPr>
            </w:pPr>
            <w:r w:rsidRPr="00C64CBD">
              <w:rPr>
                <w:rFonts w:ascii="Times New Roman" w:hAnsi="Times New Roman"/>
                <w:sz w:val="17"/>
                <w:lang w:eastAsia="en-US"/>
              </w:rPr>
              <w:t>20.5.</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nurodytus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20.1.</w:t>
            </w:r>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r w:rsidRPr="00C64CBD">
              <w:rPr>
                <w:rFonts w:ascii="Times New Roman" w:hAnsi="Times New Roman"/>
                <w:sz w:val="17"/>
                <w:lang w:eastAsia="en-US"/>
              </w:rPr>
              <w:t>20.3.</w:t>
            </w:r>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punktuose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8"/>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10604DA" w14:textId="77777777" w:rsidR="004441D2" w:rsidRPr="00C64CBD" w:rsidRDefault="004441D2" w:rsidP="004441D2">
            <w:pPr>
              <w:rPr>
                <w:rFonts w:ascii="Times New Roman" w:hAnsi="Times New Roman"/>
                <w:sz w:val="16"/>
                <w:szCs w:val="16"/>
                <w:lang w:eastAsia="en-US"/>
              </w:rPr>
            </w:pPr>
          </w:p>
          <w:p w14:paraId="4EF4F97C" w14:textId="77777777" w:rsidR="004441D2" w:rsidRPr="00C64CBD" w:rsidRDefault="004441D2" w:rsidP="004441D2">
            <w:pPr>
              <w:spacing w:before="3"/>
              <w:rPr>
                <w:rFonts w:ascii="Times New Roman" w:hAnsi="Times New Roman"/>
                <w:lang w:eastAsia="en-US"/>
              </w:rPr>
            </w:pPr>
          </w:p>
          <w:p w14:paraId="2713DF2B"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0653549" w14:textId="77777777" w:rsidR="004441D2" w:rsidRPr="00C64CBD" w:rsidRDefault="004441D2" w:rsidP="004441D2">
            <w:pPr>
              <w:rPr>
                <w:rFonts w:ascii="Times New Roman" w:hAnsi="Times New Roman"/>
                <w:sz w:val="16"/>
                <w:szCs w:val="16"/>
                <w:lang w:eastAsia="en-US"/>
              </w:rPr>
            </w:pPr>
          </w:p>
          <w:p w14:paraId="05BA01FF" w14:textId="77777777" w:rsidR="004441D2" w:rsidRPr="00C64CBD" w:rsidRDefault="004441D2" w:rsidP="004441D2">
            <w:pPr>
              <w:spacing w:before="3"/>
              <w:rPr>
                <w:rFonts w:ascii="Times New Roman" w:hAnsi="Times New Roman"/>
                <w:lang w:eastAsia="en-US"/>
              </w:rPr>
            </w:pPr>
          </w:p>
          <w:p w14:paraId="4BEB4A42"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1</w:t>
            </w:r>
          </w:p>
        </w:tc>
        <w:tc>
          <w:tcPr>
            <w:tcW w:w="1056" w:type="dxa"/>
            <w:tcBorders>
              <w:top w:val="single" w:sz="8" w:space="0" w:color="000000"/>
              <w:left w:val="single" w:sz="8" w:space="0" w:color="000000"/>
              <w:bottom w:val="single" w:sz="8" w:space="0" w:color="000000"/>
              <w:right w:val="single" w:sz="8" w:space="0" w:color="000000"/>
            </w:tcBorders>
          </w:tcPr>
          <w:p w14:paraId="1C8CAFC7" w14:textId="77777777" w:rsidR="004441D2" w:rsidRPr="00C64CBD" w:rsidRDefault="004441D2" w:rsidP="004441D2">
            <w:pPr>
              <w:rPr>
                <w:rFonts w:ascii="Times New Roman" w:hAnsi="Times New Roman"/>
                <w:sz w:val="16"/>
                <w:szCs w:val="16"/>
                <w:lang w:eastAsia="en-US"/>
              </w:rPr>
            </w:pPr>
          </w:p>
          <w:p w14:paraId="5C402B0D" w14:textId="77777777" w:rsidR="004441D2" w:rsidRPr="00C64CBD" w:rsidRDefault="004441D2" w:rsidP="004441D2">
            <w:pPr>
              <w:spacing w:before="3"/>
              <w:rPr>
                <w:rFonts w:ascii="Times New Roman" w:hAnsi="Times New Roman"/>
                <w:lang w:eastAsia="en-US"/>
              </w:rPr>
            </w:pPr>
          </w:p>
          <w:p w14:paraId="24C06FAF"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1</w:t>
            </w:r>
          </w:p>
        </w:tc>
        <w:tc>
          <w:tcPr>
            <w:tcW w:w="1073" w:type="dxa"/>
            <w:tcBorders>
              <w:top w:val="single" w:sz="8" w:space="0" w:color="000000"/>
              <w:left w:val="single" w:sz="8" w:space="0" w:color="000000"/>
              <w:bottom w:val="single" w:sz="8" w:space="0" w:color="000000"/>
              <w:right w:val="single" w:sz="8" w:space="0" w:color="000000"/>
            </w:tcBorders>
          </w:tcPr>
          <w:p w14:paraId="05895DE0" w14:textId="77777777" w:rsidR="004441D2" w:rsidRPr="00C64CBD" w:rsidRDefault="004441D2" w:rsidP="004441D2">
            <w:pPr>
              <w:rPr>
                <w:rFonts w:ascii="Times New Roman" w:hAnsi="Times New Roman"/>
                <w:sz w:val="16"/>
                <w:szCs w:val="16"/>
                <w:lang w:eastAsia="en-US"/>
              </w:rPr>
            </w:pPr>
          </w:p>
          <w:p w14:paraId="01E310ED" w14:textId="77777777" w:rsidR="004441D2" w:rsidRPr="00C64CBD" w:rsidRDefault="004441D2" w:rsidP="004441D2">
            <w:pPr>
              <w:spacing w:before="3"/>
              <w:rPr>
                <w:rFonts w:ascii="Times New Roman" w:hAnsi="Times New Roman"/>
                <w:lang w:eastAsia="en-US"/>
              </w:rPr>
            </w:pPr>
          </w:p>
          <w:p w14:paraId="7F0D1090"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55E3E45F" w14:textId="77777777" w:rsidTr="00382D05">
        <w:trPr>
          <w:trHeight w:hRule="exact" w:val="1105"/>
        </w:trPr>
        <w:tc>
          <w:tcPr>
            <w:tcW w:w="2266" w:type="dxa"/>
            <w:vMerge/>
            <w:tcBorders>
              <w:left w:val="single" w:sz="8" w:space="0" w:color="000000"/>
              <w:bottom w:val="single" w:sz="8" w:space="0" w:color="000000"/>
              <w:right w:val="single" w:sz="8" w:space="0" w:color="000000"/>
            </w:tcBorders>
          </w:tcPr>
          <w:p w14:paraId="6C55C03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single" w:sz="8" w:space="0" w:color="000000"/>
              <w:right w:val="single" w:sz="8" w:space="0" w:color="000000"/>
            </w:tcBorders>
          </w:tcPr>
          <w:p w14:paraId="30BD29F9"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63FFFD50"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EA5C751" w14:textId="77777777" w:rsidR="004441D2" w:rsidRPr="00C64CBD" w:rsidRDefault="004441D2" w:rsidP="004441D2">
            <w:pPr>
              <w:spacing w:line="268" w:lineRule="auto"/>
              <w:ind w:left="20" w:right="80"/>
              <w:rPr>
                <w:rFonts w:ascii="Times New Roman" w:hAnsi="Times New Roman"/>
                <w:sz w:val="17"/>
                <w:szCs w:val="17"/>
                <w:lang w:eastAsia="en-US"/>
              </w:rPr>
            </w:pPr>
            <w:r w:rsidRPr="00C64CBD">
              <w:rPr>
                <w:rFonts w:ascii="Times New Roman" w:hAnsi="Times New Roman"/>
                <w:sz w:val="17"/>
                <w:lang w:eastAsia="en-US"/>
              </w:rPr>
              <w:t>20.6.</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sveikatos</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nurodytus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20.2.</w:t>
            </w:r>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r w:rsidRPr="00C64CBD">
              <w:rPr>
                <w:rFonts w:ascii="Times New Roman" w:hAnsi="Times New Roman"/>
                <w:sz w:val="17"/>
                <w:lang w:eastAsia="en-US"/>
              </w:rPr>
              <w:t>20.4.</w:t>
            </w:r>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punktuose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8"/>
                <w:sz w:val="17"/>
                <w:lang w:eastAsia="en-US"/>
              </w:rPr>
              <w:t xml:space="preserve"> </w:t>
            </w: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68DC65C9" w14:textId="77777777" w:rsidR="004441D2" w:rsidRPr="00C64CBD" w:rsidRDefault="004441D2" w:rsidP="004441D2">
            <w:pPr>
              <w:rPr>
                <w:rFonts w:ascii="Times New Roman" w:hAnsi="Times New Roman"/>
                <w:sz w:val="16"/>
                <w:szCs w:val="16"/>
                <w:lang w:eastAsia="en-US"/>
              </w:rPr>
            </w:pPr>
          </w:p>
          <w:p w14:paraId="6A39B77E" w14:textId="77777777" w:rsidR="004441D2" w:rsidRPr="00C64CBD" w:rsidRDefault="004441D2" w:rsidP="004441D2">
            <w:pPr>
              <w:spacing w:before="4"/>
              <w:rPr>
                <w:rFonts w:ascii="Times New Roman" w:hAnsi="Times New Roman"/>
                <w:lang w:eastAsia="en-US"/>
              </w:rPr>
            </w:pPr>
          </w:p>
          <w:p w14:paraId="4341570E"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3CB59EB6" w14:textId="77777777" w:rsidR="004441D2" w:rsidRPr="00C64CBD" w:rsidRDefault="004441D2" w:rsidP="004441D2">
            <w:pPr>
              <w:rPr>
                <w:rFonts w:ascii="Times New Roman" w:hAnsi="Times New Roman"/>
                <w:sz w:val="16"/>
                <w:szCs w:val="16"/>
                <w:lang w:eastAsia="en-US"/>
              </w:rPr>
            </w:pPr>
          </w:p>
          <w:p w14:paraId="1E9671CE" w14:textId="77777777" w:rsidR="004441D2" w:rsidRPr="00C64CBD" w:rsidRDefault="004441D2" w:rsidP="004441D2">
            <w:pPr>
              <w:spacing w:before="4"/>
              <w:rPr>
                <w:rFonts w:ascii="Times New Roman" w:hAnsi="Times New Roman"/>
                <w:lang w:eastAsia="en-US"/>
              </w:rPr>
            </w:pPr>
          </w:p>
          <w:p w14:paraId="0C989C78"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56" w:type="dxa"/>
            <w:tcBorders>
              <w:top w:val="single" w:sz="8" w:space="0" w:color="000000"/>
              <w:left w:val="single" w:sz="8" w:space="0" w:color="000000"/>
              <w:bottom w:val="single" w:sz="8" w:space="0" w:color="000000"/>
              <w:right w:val="single" w:sz="8" w:space="0" w:color="000000"/>
            </w:tcBorders>
          </w:tcPr>
          <w:p w14:paraId="55B756A6" w14:textId="77777777" w:rsidR="004441D2" w:rsidRPr="00C64CBD" w:rsidRDefault="004441D2" w:rsidP="004441D2">
            <w:pPr>
              <w:rPr>
                <w:rFonts w:ascii="Times New Roman" w:hAnsi="Times New Roman"/>
                <w:sz w:val="16"/>
                <w:szCs w:val="16"/>
                <w:lang w:eastAsia="en-US"/>
              </w:rPr>
            </w:pPr>
          </w:p>
          <w:p w14:paraId="7583FAD7" w14:textId="77777777" w:rsidR="004441D2" w:rsidRPr="00C64CBD" w:rsidRDefault="004441D2" w:rsidP="004441D2">
            <w:pPr>
              <w:spacing w:before="4"/>
              <w:rPr>
                <w:rFonts w:ascii="Times New Roman" w:hAnsi="Times New Roman"/>
                <w:lang w:eastAsia="en-US"/>
              </w:rPr>
            </w:pPr>
          </w:p>
          <w:p w14:paraId="633AF075"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67279723" w14:textId="77777777" w:rsidR="004441D2" w:rsidRPr="00C64CBD" w:rsidRDefault="004441D2" w:rsidP="004441D2">
            <w:pPr>
              <w:rPr>
                <w:rFonts w:ascii="Times New Roman" w:hAnsi="Times New Roman"/>
                <w:sz w:val="16"/>
                <w:szCs w:val="16"/>
                <w:lang w:eastAsia="en-US"/>
              </w:rPr>
            </w:pPr>
          </w:p>
          <w:p w14:paraId="74DE035C" w14:textId="77777777" w:rsidR="004441D2" w:rsidRPr="00C64CBD" w:rsidRDefault="004441D2" w:rsidP="004441D2">
            <w:pPr>
              <w:spacing w:before="4"/>
              <w:rPr>
                <w:rFonts w:ascii="Times New Roman" w:hAnsi="Times New Roman"/>
                <w:lang w:eastAsia="en-US"/>
              </w:rPr>
            </w:pPr>
          </w:p>
          <w:p w14:paraId="0433E4F9"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6D756F4A" w14:textId="77777777" w:rsidTr="00C64CBD">
        <w:trPr>
          <w:trHeight w:hRule="exact" w:val="1970"/>
        </w:trPr>
        <w:tc>
          <w:tcPr>
            <w:tcW w:w="2266" w:type="dxa"/>
            <w:tcBorders>
              <w:top w:val="single" w:sz="8" w:space="0" w:color="000000"/>
              <w:left w:val="single" w:sz="8" w:space="0" w:color="000000"/>
              <w:bottom w:val="single" w:sz="8" w:space="0" w:color="000000"/>
              <w:right w:val="single" w:sz="8" w:space="0" w:color="000000"/>
            </w:tcBorders>
          </w:tcPr>
          <w:p w14:paraId="22BCE808" w14:textId="77777777" w:rsidR="004441D2" w:rsidRPr="00C64CBD" w:rsidRDefault="004441D2" w:rsidP="004441D2">
            <w:pPr>
              <w:spacing w:line="268" w:lineRule="auto"/>
              <w:ind w:left="20" w:right="57"/>
              <w:rPr>
                <w:rFonts w:ascii="Times New Roman" w:hAnsi="Times New Roman"/>
                <w:sz w:val="17"/>
                <w:szCs w:val="17"/>
                <w:lang w:eastAsia="en-US"/>
              </w:rPr>
            </w:pPr>
            <w:proofErr w:type="spellStart"/>
            <w:r w:rsidRPr="00C64CBD">
              <w:rPr>
                <w:rFonts w:ascii="Times New Roman" w:hAnsi="Times New Roman"/>
                <w:spacing w:val="-1"/>
                <w:sz w:val="17"/>
                <w:szCs w:val="17"/>
                <w:lang w:eastAsia="en-US"/>
              </w:rPr>
              <w:t>Plėtoti</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sveiką</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gyvenseną</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bei</w:t>
            </w:r>
            <w:proofErr w:type="spellEnd"/>
            <w:r w:rsidRPr="00C64CBD">
              <w:rPr>
                <w:rFonts w:ascii="Times New Roman" w:hAnsi="Times New Roman"/>
                <w:spacing w:val="28"/>
                <w:sz w:val="17"/>
                <w:szCs w:val="17"/>
                <w:lang w:eastAsia="en-US"/>
              </w:rPr>
              <w:t xml:space="preserve"> </w:t>
            </w:r>
            <w:proofErr w:type="spellStart"/>
            <w:r w:rsidRPr="00C64CBD">
              <w:rPr>
                <w:rFonts w:ascii="Times New Roman" w:hAnsi="Times New Roman"/>
                <w:spacing w:val="-1"/>
                <w:sz w:val="17"/>
                <w:szCs w:val="17"/>
                <w:lang w:eastAsia="en-US"/>
              </w:rPr>
              <w:t>stiprinti</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sveikos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gyvensenos</w:t>
            </w:r>
            <w:proofErr w:type="spellEnd"/>
            <w:r w:rsidRPr="00C64CBD">
              <w:rPr>
                <w:rFonts w:ascii="Times New Roman" w:hAnsi="Times New Roman"/>
                <w:spacing w:val="29"/>
                <w:sz w:val="17"/>
                <w:szCs w:val="17"/>
                <w:lang w:eastAsia="en-US"/>
              </w:rPr>
              <w:t xml:space="preserve"> </w:t>
            </w:r>
            <w:proofErr w:type="spellStart"/>
            <w:r w:rsidRPr="00C64CBD">
              <w:rPr>
                <w:rFonts w:ascii="Times New Roman" w:hAnsi="Times New Roman"/>
                <w:spacing w:val="-1"/>
                <w:sz w:val="17"/>
                <w:szCs w:val="17"/>
                <w:lang w:eastAsia="en-US"/>
              </w:rPr>
              <w:t>įgūdžius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3"/>
                <w:sz w:val="17"/>
                <w:szCs w:val="17"/>
                <w:lang w:eastAsia="en-US"/>
              </w:rPr>
              <w:t>ugdymo</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įstaigose</w:t>
            </w:r>
            <w:proofErr w:type="spellEnd"/>
            <w:r w:rsidRPr="00C64CBD">
              <w:rPr>
                <w:rFonts w:ascii="Times New Roman" w:hAnsi="Times New Roman"/>
                <w:spacing w:val="-1"/>
                <w:sz w:val="17"/>
                <w:szCs w:val="17"/>
                <w:lang w:eastAsia="en-US"/>
              </w:rPr>
              <w:t xml:space="preserve"> </w:t>
            </w:r>
            <w:r w:rsidRPr="00C64CBD">
              <w:rPr>
                <w:rFonts w:ascii="Times New Roman" w:hAnsi="Times New Roman"/>
                <w:sz w:val="17"/>
                <w:szCs w:val="17"/>
                <w:lang w:eastAsia="en-US"/>
              </w:rPr>
              <w:t>ir</w:t>
            </w:r>
            <w:r w:rsidRPr="00C64CBD">
              <w:rPr>
                <w:rFonts w:ascii="Times New Roman" w:hAnsi="Times New Roman"/>
                <w:spacing w:val="25"/>
                <w:sz w:val="17"/>
                <w:szCs w:val="17"/>
                <w:lang w:eastAsia="en-US"/>
              </w:rPr>
              <w:t xml:space="preserve"> </w:t>
            </w:r>
            <w:proofErr w:type="spellStart"/>
            <w:r w:rsidRPr="00C64CBD">
              <w:rPr>
                <w:rFonts w:ascii="Times New Roman" w:hAnsi="Times New Roman"/>
                <w:spacing w:val="-2"/>
                <w:sz w:val="17"/>
                <w:szCs w:val="17"/>
                <w:lang w:eastAsia="en-US"/>
              </w:rPr>
              <w:t>bendruomenėse</w:t>
            </w:r>
            <w:proofErr w:type="spellEnd"/>
            <w:r w:rsidRPr="00C64CBD">
              <w:rPr>
                <w:rFonts w:ascii="Times New Roman" w:hAnsi="Times New Roman"/>
                <w:spacing w:val="-2"/>
                <w:sz w:val="17"/>
                <w:szCs w:val="17"/>
                <w:lang w:eastAsia="en-US"/>
              </w:rPr>
              <w:t>,</w:t>
            </w:r>
            <w:r w:rsidRPr="00C64CBD">
              <w:rPr>
                <w:rFonts w:ascii="Times New Roman" w:hAnsi="Times New Roman"/>
                <w:sz w:val="17"/>
                <w:szCs w:val="17"/>
                <w:lang w:eastAsia="en-US"/>
              </w:rPr>
              <w:t xml:space="preserve"> </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vykdyti</w:t>
            </w:r>
            <w:proofErr w:type="spellEnd"/>
            <w:r w:rsidRPr="00C64CBD">
              <w:rPr>
                <w:rFonts w:ascii="Times New Roman" w:hAnsi="Times New Roman"/>
                <w:spacing w:val="30"/>
                <w:sz w:val="17"/>
                <w:szCs w:val="17"/>
                <w:lang w:eastAsia="en-US"/>
              </w:rPr>
              <w:t xml:space="preserve"> </w:t>
            </w:r>
            <w:proofErr w:type="spellStart"/>
            <w:r w:rsidRPr="00C64CBD">
              <w:rPr>
                <w:rFonts w:ascii="Times New Roman" w:hAnsi="Times New Roman"/>
                <w:spacing w:val="-2"/>
                <w:sz w:val="17"/>
                <w:szCs w:val="17"/>
                <w:lang w:eastAsia="en-US"/>
              </w:rPr>
              <w:t>visuomenės</w:t>
            </w:r>
            <w:proofErr w:type="spellEnd"/>
            <w:r w:rsidRPr="00C64CBD">
              <w:rPr>
                <w:rFonts w:ascii="Times New Roman" w:hAnsi="Times New Roman"/>
                <w:spacing w:val="1"/>
                <w:sz w:val="17"/>
                <w:szCs w:val="17"/>
                <w:lang w:eastAsia="en-US"/>
              </w:rPr>
              <w:t xml:space="preserve"> </w:t>
            </w:r>
            <w:r w:rsidRPr="00C64CBD">
              <w:rPr>
                <w:rFonts w:ascii="Times New Roman" w:hAnsi="Times New Roman"/>
                <w:spacing w:val="-1"/>
                <w:sz w:val="17"/>
                <w:szCs w:val="17"/>
                <w:lang w:eastAsia="en-US"/>
              </w:rPr>
              <w:t>sveikatos</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stebėseną</w:t>
            </w:r>
            <w:proofErr w:type="spellEnd"/>
            <w:r w:rsidRPr="00C64CBD">
              <w:rPr>
                <w:rFonts w:ascii="Times New Roman" w:hAnsi="Times New Roman"/>
                <w:spacing w:val="29"/>
                <w:sz w:val="17"/>
                <w:szCs w:val="17"/>
                <w:lang w:eastAsia="en-US"/>
              </w:rPr>
              <w:t xml:space="preserve"> </w:t>
            </w:r>
            <w:proofErr w:type="spellStart"/>
            <w:r w:rsidRPr="00C64CBD">
              <w:rPr>
                <w:rFonts w:ascii="Times New Roman" w:hAnsi="Times New Roman"/>
                <w:spacing w:val="-1"/>
                <w:sz w:val="17"/>
                <w:szCs w:val="17"/>
                <w:lang w:eastAsia="en-US"/>
              </w:rPr>
              <w:t>savivaldybėse</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kodas</w:t>
            </w:r>
            <w:proofErr w:type="spellEnd"/>
            <w:r w:rsidRPr="00C64CBD">
              <w:rPr>
                <w:rFonts w:ascii="Times New Roman" w:hAnsi="Times New Roman"/>
                <w:spacing w:val="1"/>
                <w:sz w:val="17"/>
                <w:szCs w:val="17"/>
                <w:lang w:eastAsia="en-US"/>
              </w:rPr>
              <w:t xml:space="preserve"> </w:t>
            </w:r>
            <w:r w:rsidRPr="00C64CBD">
              <w:rPr>
                <w:rFonts w:ascii="Times New Roman" w:hAnsi="Times New Roman"/>
                <w:sz w:val="17"/>
                <w:szCs w:val="17"/>
                <w:lang w:eastAsia="en-US"/>
              </w:rPr>
              <w:t>11-001-</w:t>
            </w:r>
          </w:p>
          <w:p w14:paraId="441E3460" w14:textId="77777777" w:rsidR="004441D2" w:rsidRPr="00C64CBD" w:rsidRDefault="004441D2" w:rsidP="004441D2">
            <w:pPr>
              <w:spacing w:before="1"/>
              <w:ind w:left="20"/>
              <w:rPr>
                <w:rFonts w:ascii="Times New Roman" w:hAnsi="Times New Roman"/>
                <w:sz w:val="17"/>
                <w:szCs w:val="17"/>
                <w:lang w:eastAsia="en-US"/>
              </w:rPr>
            </w:pPr>
            <w:r w:rsidRPr="00C64CBD">
              <w:rPr>
                <w:rFonts w:ascii="Times New Roman" w:hAnsi="Times New Roman"/>
                <w:sz w:val="17"/>
                <w:szCs w:val="17"/>
                <w:lang w:eastAsia="en-US"/>
              </w:rPr>
              <w:t>02-</w:t>
            </w:r>
            <w:r w:rsidRPr="00C64CBD">
              <w:rPr>
                <w:rFonts w:ascii="Times New Roman" w:hAnsi="Times New Roman"/>
                <w:spacing w:val="1"/>
                <w:sz w:val="17"/>
                <w:szCs w:val="17"/>
                <w:lang w:eastAsia="en-US"/>
              </w:rPr>
              <w:t xml:space="preserve"> </w:t>
            </w:r>
            <w:r w:rsidRPr="00C64CBD">
              <w:rPr>
                <w:rFonts w:ascii="Times New Roman" w:hAnsi="Times New Roman"/>
                <w:sz w:val="17"/>
                <w:szCs w:val="17"/>
                <w:lang w:eastAsia="en-US"/>
              </w:rPr>
              <w:t>10-14</w:t>
            </w:r>
            <w:r w:rsidRPr="00C64CBD">
              <w:rPr>
                <w:rFonts w:ascii="Times New Roman" w:hAnsi="Times New Roman"/>
                <w:spacing w:val="1"/>
                <w:sz w:val="17"/>
                <w:szCs w:val="17"/>
                <w:lang w:eastAsia="en-US"/>
              </w:rPr>
              <w:t xml:space="preserve"> </w:t>
            </w:r>
            <w:r w:rsidRPr="00C64CBD">
              <w:rPr>
                <w:rFonts w:ascii="Times New Roman" w:hAnsi="Times New Roman"/>
                <w:spacing w:val="-1"/>
                <w:sz w:val="17"/>
                <w:szCs w:val="17"/>
                <w:lang w:eastAsia="en-US"/>
              </w:rPr>
              <w:t>(TD)</w:t>
            </w:r>
          </w:p>
        </w:tc>
        <w:tc>
          <w:tcPr>
            <w:tcW w:w="1899" w:type="dxa"/>
            <w:tcBorders>
              <w:top w:val="single" w:sz="8" w:space="0" w:color="000000"/>
              <w:left w:val="single" w:sz="8" w:space="0" w:color="000000"/>
              <w:bottom w:val="single" w:sz="8" w:space="0" w:color="000000"/>
              <w:right w:val="single" w:sz="8" w:space="0" w:color="000000"/>
            </w:tcBorders>
          </w:tcPr>
          <w:p w14:paraId="55CC2CED" w14:textId="77777777" w:rsidR="004441D2" w:rsidRPr="00C64CBD" w:rsidRDefault="004441D2" w:rsidP="004441D2">
            <w:pPr>
              <w:spacing w:line="268" w:lineRule="auto"/>
              <w:ind w:left="20" w:right="222"/>
              <w:rPr>
                <w:rFonts w:ascii="Times New Roman" w:hAnsi="Times New Roman"/>
                <w:sz w:val="17"/>
                <w:szCs w:val="17"/>
                <w:lang w:eastAsia="en-US"/>
              </w:rPr>
            </w:pPr>
            <w:r w:rsidRPr="00C64CBD">
              <w:rPr>
                <w:rFonts w:ascii="Times New Roman" w:hAnsi="Times New Roman"/>
                <w:spacing w:val="-1"/>
                <w:sz w:val="17"/>
                <w:szCs w:val="17"/>
                <w:lang w:eastAsia="en-US"/>
              </w:rPr>
              <w:t>IV.</w:t>
            </w:r>
            <w:r w:rsidRPr="00C64CBD">
              <w:rPr>
                <w:rFonts w:ascii="Times New Roman" w:hAnsi="Times New Roman"/>
                <w:spacing w:val="1"/>
                <w:sz w:val="17"/>
                <w:szCs w:val="17"/>
                <w:lang w:eastAsia="en-US"/>
              </w:rPr>
              <w:t xml:space="preserve"> </w:t>
            </w:r>
            <w:r w:rsidRPr="00C64CBD">
              <w:rPr>
                <w:rFonts w:ascii="Times New Roman" w:hAnsi="Times New Roman"/>
                <w:spacing w:val="-2"/>
                <w:sz w:val="17"/>
                <w:szCs w:val="17"/>
                <w:lang w:eastAsia="en-US"/>
              </w:rPr>
              <w:t>Savivaldybės</w:t>
            </w:r>
            <w:r w:rsidRPr="00C64CBD">
              <w:rPr>
                <w:rFonts w:ascii="Times New Roman" w:hAnsi="Times New Roman"/>
                <w:spacing w:val="30"/>
                <w:sz w:val="17"/>
                <w:szCs w:val="17"/>
                <w:lang w:eastAsia="en-US"/>
              </w:rPr>
              <w:t xml:space="preserve"> </w:t>
            </w:r>
            <w:proofErr w:type="spellStart"/>
            <w:r w:rsidRPr="00C64CBD">
              <w:rPr>
                <w:rFonts w:ascii="Times New Roman" w:hAnsi="Times New Roman"/>
                <w:spacing w:val="-2"/>
                <w:sz w:val="17"/>
                <w:szCs w:val="17"/>
                <w:lang w:eastAsia="en-US"/>
              </w:rPr>
              <w:t>visuomenės</w:t>
            </w:r>
            <w:proofErr w:type="spellEnd"/>
            <w:r w:rsidRPr="00C64CBD">
              <w:rPr>
                <w:rFonts w:ascii="Times New Roman" w:hAnsi="Times New Roman"/>
                <w:spacing w:val="1"/>
                <w:sz w:val="17"/>
                <w:szCs w:val="17"/>
                <w:lang w:eastAsia="en-US"/>
              </w:rPr>
              <w:t xml:space="preserve"> </w:t>
            </w:r>
            <w:r w:rsidRPr="00C64CBD">
              <w:rPr>
                <w:rFonts w:ascii="Times New Roman" w:hAnsi="Times New Roman"/>
                <w:spacing w:val="-1"/>
                <w:sz w:val="17"/>
                <w:szCs w:val="17"/>
                <w:lang w:eastAsia="en-US"/>
              </w:rPr>
              <w:t>sveikatos</w:t>
            </w:r>
            <w:r w:rsidRPr="00C64CBD">
              <w:rPr>
                <w:rFonts w:ascii="Times New Roman" w:hAnsi="Times New Roman"/>
                <w:spacing w:val="27"/>
                <w:sz w:val="17"/>
                <w:szCs w:val="17"/>
                <w:lang w:eastAsia="en-US"/>
              </w:rPr>
              <w:t xml:space="preserve"> </w:t>
            </w:r>
            <w:proofErr w:type="spellStart"/>
            <w:r w:rsidRPr="00C64CBD">
              <w:rPr>
                <w:rFonts w:ascii="Times New Roman" w:hAnsi="Times New Roman"/>
                <w:spacing w:val="-1"/>
                <w:sz w:val="17"/>
                <w:szCs w:val="17"/>
                <w:lang w:eastAsia="en-US"/>
              </w:rPr>
              <w:t>biurų</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vykdomos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veiklos</w:t>
            </w:r>
            <w:proofErr w:type="spellEnd"/>
            <w:r w:rsidRPr="00C64CBD">
              <w:rPr>
                <w:rFonts w:ascii="Times New Roman" w:hAnsi="Times New Roman"/>
                <w:spacing w:val="25"/>
                <w:sz w:val="17"/>
                <w:szCs w:val="17"/>
                <w:lang w:eastAsia="en-US"/>
              </w:rPr>
              <w:t xml:space="preserve"> </w:t>
            </w:r>
            <w:proofErr w:type="spellStart"/>
            <w:r w:rsidRPr="00C64CBD">
              <w:rPr>
                <w:rFonts w:ascii="Times New Roman" w:hAnsi="Times New Roman"/>
                <w:spacing w:val="-1"/>
                <w:sz w:val="17"/>
                <w:szCs w:val="17"/>
                <w:lang w:eastAsia="en-US"/>
              </w:rPr>
              <w:t>viešinimas</w:t>
            </w:r>
            <w:proofErr w:type="spellEnd"/>
          </w:p>
        </w:tc>
        <w:tc>
          <w:tcPr>
            <w:tcW w:w="2266" w:type="dxa"/>
            <w:tcBorders>
              <w:top w:val="single" w:sz="8" w:space="0" w:color="000000"/>
              <w:left w:val="single" w:sz="8" w:space="0" w:color="000000"/>
              <w:bottom w:val="single" w:sz="8" w:space="0" w:color="000000"/>
              <w:right w:val="single" w:sz="8" w:space="0" w:color="000000"/>
            </w:tcBorders>
          </w:tcPr>
          <w:p w14:paraId="14E46913"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szCs w:val="17"/>
                <w:lang w:eastAsia="en-US"/>
              </w:rPr>
              <w:t xml:space="preserve">21. </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Sveikos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gyvensenos</w:t>
            </w:r>
            <w:proofErr w:type="spellEnd"/>
          </w:p>
          <w:p w14:paraId="199FC3BD" w14:textId="77777777" w:rsidR="004441D2" w:rsidRPr="00C64CBD" w:rsidRDefault="004441D2" w:rsidP="004441D2">
            <w:pPr>
              <w:spacing w:before="23"/>
              <w:ind w:left="20"/>
              <w:rPr>
                <w:rFonts w:ascii="Times New Roman" w:hAnsi="Times New Roman"/>
                <w:sz w:val="17"/>
                <w:szCs w:val="17"/>
                <w:lang w:eastAsia="en-US"/>
              </w:rPr>
            </w:pPr>
            <w:proofErr w:type="spellStart"/>
            <w:r w:rsidRPr="00C64CBD">
              <w:rPr>
                <w:rFonts w:ascii="Times New Roman" w:hAnsi="Times New Roman"/>
                <w:spacing w:val="-1"/>
                <w:sz w:val="17"/>
                <w:szCs w:val="17"/>
                <w:lang w:eastAsia="en-US"/>
              </w:rPr>
              <w:t>viešinimas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2124E83A" w14:textId="77777777" w:rsidR="004441D2" w:rsidRPr="00C64CBD" w:rsidRDefault="004441D2" w:rsidP="004441D2">
            <w:pPr>
              <w:spacing w:line="268" w:lineRule="auto"/>
              <w:ind w:left="20" w:right="370"/>
              <w:rPr>
                <w:rFonts w:ascii="Times New Roman" w:hAnsi="Times New Roman"/>
                <w:sz w:val="17"/>
                <w:szCs w:val="17"/>
                <w:lang w:eastAsia="en-US"/>
              </w:rPr>
            </w:pPr>
            <w:r w:rsidRPr="00C64CBD">
              <w:rPr>
                <w:rFonts w:ascii="Times New Roman" w:hAnsi="Times New Roman"/>
                <w:sz w:val="17"/>
                <w:szCs w:val="17"/>
                <w:lang w:eastAsia="en-US"/>
              </w:rPr>
              <w:t>21.1.</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Informacijos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z w:val="17"/>
                <w:szCs w:val="17"/>
                <w:lang w:eastAsia="en-US"/>
              </w:rPr>
              <w:t>pateikčių</w:t>
            </w:r>
            <w:proofErr w:type="spellEnd"/>
            <w:r w:rsidRPr="00C64CBD">
              <w:rPr>
                <w:rFonts w:ascii="Times New Roman" w:hAnsi="Times New Roman"/>
                <w:spacing w:val="28"/>
                <w:sz w:val="17"/>
                <w:szCs w:val="17"/>
                <w:lang w:eastAsia="en-US"/>
              </w:rPr>
              <w:t xml:space="preserve"> </w:t>
            </w:r>
            <w:proofErr w:type="spellStart"/>
            <w:r w:rsidRPr="00C64CBD">
              <w:rPr>
                <w:rFonts w:ascii="Times New Roman" w:hAnsi="Times New Roman"/>
                <w:spacing w:val="-1"/>
                <w:sz w:val="17"/>
                <w:szCs w:val="17"/>
                <w:lang w:eastAsia="en-US"/>
              </w:rPr>
              <w:t>skaičius</w:t>
            </w:r>
            <w:proofErr w:type="spellEnd"/>
            <w:r w:rsidRPr="00C64CBD">
              <w:rPr>
                <w:rFonts w:ascii="Times New Roman" w:hAnsi="Times New Roman"/>
                <w:spacing w:val="-1"/>
                <w:sz w:val="17"/>
                <w:szCs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1FEDC640" w14:textId="77777777" w:rsidR="004441D2" w:rsidRPr="00C64CBD" w:rsidRDefault="004441D2" w:rsidP="004441D2">
            <w:pPr>
              <w:rPr>
                <w:rFonts w:ascii="Times New Roman" w:hAnsi="Times New Roman"/>
                <w:sz w:val="17"/>
                <w:szCs w:val="17"/>
                <w:lang w:eastAsia="en-US"/>
              </w:rPr>
            </w:pPr>
          </w:p>
          <w:p w14:paraId="7FDB3C2B" w14:textId="77777777" w:rsidR="004441D2" w:rsidRPr="00C64CBD" w:rsidRDefault="004441D2" w:rsidP="004441D2">
            <w:pPr>
              <w:rPr>
                <w:rFonts w:ascii="Times New Roman" w:hAnsi="Times New Roman"/>
                <w:sz w:val="17"/>
                <w:szCs w:val="17"/>
                <w:lang w:eastAsia="en-US"/>
              </w:rPr>
            </w:pPr>
          </w:p>
          <w:p w14:paraId="18A0434C" w14:textId="77777777" w:rsidR="004441D2" w:rsidRPr="00C64CBD" w:rsidRDefault="004441D2" w:rsidP="004441D2">
            <w:pPr>
              <w:rPr>
                <w:rFonts w:ascii="Times New Roman" w:hAnsi="Times New Roman"/>
                <w:sz w:val="17"/>
                <w:szCs w:val="17"/>
                <w:lang w:eastAsia="en-US"/>
              </w:rPr>
            </w:pPr>
          </w:p>
          <w:p w14:paraId="57426FE2" w14:textId="77777777" w:rsidR="004441D2" w:rsidRPr="00C64CBD" w:rsidRDefault="004441D2" w:rsidP="004441D2">
            <w:pPr>
              <w:spacing w:before="3"/>
              <w:rPr>
                <w:rFonts w:ascii="Times New Roman" w:hAnsi="Times New Roman"/>
                <w:sz w:val="17"/>
                <w:szCs w:val="17"/>
                <w:lang w:eastAsia="en-US"/>
              </w:rPr>
            </w:pPr>
          </w:p>
          <w:p w14:paraId="2ACB1090"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szCs w:val="17"/>
                <w:lang w:eastAsia="en-US"/>
              </w:rPr>
              <w:t>vnt</w:t>
            </w:r>
            <w:proofErr w:type="spellEnd"/>
            <w:r w:rsidRPr="00C64CBD">
              <w:rPr>
                <w:rFonts w:ascii="Times New Roman" w:hAnsi="Times New Roman"/>
                <w:spacing w:val="-2"/>
                <w:sz w:val="17"/>
                <w:szCs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B472786" w14:textId="77777777" w:rsidR="004441D2" w:rsidRPr="00C64CBD" w:rsidRDefault="004441D2" w:rsidP="004441D2">
            <w:pPr>
              <w:rPr>
                <w:rFonts w:ascii="Times New Roman" w:hAnsi="Times New Roman"/>
                <w:sz w:val="17"/>
                <w:szCs w:val="17"/>
                <w:lang w:eastAsia="en-US"/>
              </w:rPr>
            </w:pPr>
          </w:p>
          <w:p w14:paraId="03C416E6" w14:textId="77777777" w:rsidR="004441D2" w:rsidRPr="00C64CBD" w:rsidRDefault="004441D2" w:rsidP="004441D2">
            <w:pPr>
              <w:rPr>
                <w:rFonts w:ascii="Times New Roman" w:hAnsi="Times New Roman"/>
                <w:sz w:val="17"/>
                <w:szCs w:val="17"/>
                <w:lang w:eastAsia="en-US"/>
              </w:rPr>
            </w:pPr>
          </w:p>
          <w:p w14:paraId="14AF3985" w14:textId="77777777" w:rsidR="004441D2" w:rsidRPr="00C64CBD" w:rsidRDefault="004441D2" w:rsidP="004441D2">
            <w:pPr>
              <w:rPr>
                <w:rFonts w:ascii="Times New Roman" w:hAnsi="Times New Roman"/>
                <w:sz w:val="17"/>
                <w:szCs w:val="17"/>
                <w:lang w:eastAsia="en-US"/>
              </w:rPr>
            </w:pPr>
          </w:p>
          <w:p w14:paraId="213E4D21" w14:textId="77777777" w:rsidR="004441D2" w:rsidRPr="00C64CBD" w:rsidRDefault="004441D2" w:rsidP="004441D2">
            <w:pPr>
              <w:spacing w:before="3"/>
              <w:rPr>
                <w:rFonts w:ascii="Times New Roman" w:hAnsi="Times New Roman"/>
                <w:sz w:val="17"/>
                <w:szCs w:val="17"/>
                <w:lang w:eastAsia="en-US"/>
              </w:rPr>
            </w:pPr>
          </w:p>
          <w:p w14:paraId="6E21AC19"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szCs w:val="17"/>
                <w:lang w:eastAsia="en-US"/>
              </w:rPr>
              <w:t>200</w:t>
            </w:r>
          </w:p>
        </w:tc>
        <w:tc>
          <w:tcPr>
            <w:tcW w:w="1056" w:type="dxa"/>
            <w:tcBorders>
              <w:top w:val="single" w:sz="8" w:space="0" w:color="000000"/>
              <w:left w:val="single" w:sz="8" w:space="0" w:color="000000"/>
              <w:bottom w:val="single" w:sz="8" w:space="0" w:color="000000"/>
              <w:right w:val="single" w:sz="8" w:space="0" w:color="000000"/>
            </w:tcBorders>
          </w:tcPr>
          <w:p w14:paraId="1CD4355E" w14:textId="77777777" w:rsidR="004441D2" w:rsidRPr="00C64CBD" w:rsidRDefault="004441D2" w:rsidP="004441D2">
            <w:pPr>
              <w:rPr>
                <w:rFonts w:ascii="Times New Roman" w:hAnsi="Times New Roman"/>
                <w:sz w:val="17"/>
                <w:szCs w:val="17"/>
                <w:lang w:eastAsia="en-US"/>
              </w:rPr>
            </w:pPr>
          </w:p>
          <w:p w14:paraId="14101B69" w14:textId="77777777" w:rsidR="004441D2" w:rsidRPr="00C64CBD" w:rsidRDefault="004441D2" w:rsidP="004441D2">
            <w:pPr>
              <w:rPr>
                <w:rFonts w:ascii="Times New Roman" w:hAnsi="Times New Roman"/>
                <w:sz w:val="17"/>
                <w:szCs w:val="17"/>
                <w:lang w:eastAsia="en-US"/>
              </w:rPr>
            </w:pPr>
          </w:p>
          <w:p w14:paraId="48F850D4" w14:textId="77777777" w:rsidR="004441D2" w:rsidRPr="00C64CBD" w:rsidRDefault="004441D2" w:rsidP="004441D2">
            <w:pPr>
              <w:rPr>
                <w:rFonts w:ascii="Times New Roman" w:hAnsi="Times New Roman"/>
                <w:sz w:val="17"/>
                <w:szCs w:val="17"/>
                <w:lang w:eastAsia="en-US"/>
              </w:rPr>
            </w:pPr>
          </w:p>
          <w:p w14:paraId="7941AC01" w14:textId="77777777" w:rsidR="004441D2" w:rsidRPr="00C64CBD" w:rsidRDefault="004441D2" w:rsidP="004441D2">
            <w:pPr>
              <w:spacing w:before="3"/>
              <w:rPr>
                <w:rFonts w:ascii="Times New Roman" w:hAnsi="Times New Roman"/>
                <w:sz w:val="17"/>
                <w:szCs w:val="17"/>
                <w:lang w:eastAsia="en-US"/>
              </w:rPr>
            </w:pPr>
          </w:p>
          <w:p w14:paraId="67709E25"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szCs w:val="17"/>
                <w:lang w:eastAsia="en-US"/>
              </w:rPr>
              <w:t>180</w:t>
            </w:r>
          </w:p>
        </w:tc>
        <w:tc>
          <w:tcPr>
            <w:tcW w:w="1073" w:type="dxa"/>
            <w:tcBorders>
              <w:top w:val="single" w:sz="8" w:space="0" w:color="000000"/>
              <w:left w:val="single" w:sz="8" w:space="0" w:color="000000"/>
              <w:bottom w:val="single" w:sz="8" w:space="0" w:color="000000"/>
              <w:right w:val="single" w:sz="8" w:space="0" w:color="000000"/>
            </w:tcBorders>
          </w:tcPr>
          <w:p w14:paraId="666FCDFA" w14:textId="77777777" w:rsidR="004441D2" w:rsidRPr="00C64CBD" w:rsidRDefault="004441D2" w:rsidP="004441D2">
            <w:pPr>
              <w:rPr>
                <w:rFonts w:ascii="Times New Roman" w:hAnsi="Times New Roman"/>
                <w:sz w:val="17"/>
                <w:szCs w:val="17"/>
                <w:lang w:eastAsia="en-US"/>
              </w:rPr>
            </w:pPr>
          </w:p>
          <w:p w14:paraId="6A3DD62C" w14:textId="77777777" w:rsidR="004441D2" w:rsidRPr="00C64CBD" w:rsidRDefault="004441D2" w:rsidP="004441D2">
            <w:pPr>
              <w:rPr>
                <w:rFonts w:ascii="Times New Roman" w:hAnsi="Times New Roman"/>
                <w:sz w:val="17"/>
                <w:szCs w:val="17"/>
                <w:lang w:eastAsia="en-US"/>
              </w:rPr>
            </w:pPr>
          </w:p>
          <w:p w14:paraId="614E3478" w14:textId="77777777" w:rsidR="004441D2" w:rsidRPr="00C64CBD" w:rsidRDefault="004441D2" w:rsidP="004441D2">
            <w:pPr>
              <w:rPr>
                <w:rFonts w:ascii="Times New Roman" w:hAnsi="Times New Roman"/>
                <w:sz w:val="17"/>
                <w:szCs w:val="17"/>
                <w:lang w:eastAsia="en-US"/>
              </w:rPr>
            </w:pPr>
          </w:p>
          <w:p w14:paraId="103FBB4F" w14:textId="77777777" w:rsidR="004441D2" w:rsidRPr="00C64CBD" w:rsidRDefault="004441D2" w:rsidP="004441D2">
            <w:pPr>
              <w:spacing w:before="3"/>
              <w:rPr>
                <w:rFonts w:ascii="Times New Roman" w:hAnsi="Times New Roman"/>
                <w:sz w:val="17"/>
                <w:szCs w:val="17"/>
                <w:lang w:eastAsia="en-US"/>
              </w:rPr>
            </w:pPr>
          </w:p>
          <w:p w14:paraId="780185C3"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szCs w:val="17"/>
                <w:lang w:eastAsia="en-US"/>
              </w:rPr>
              <w:t>90</w:t>
            </w:r>
          </w:p>
        </w:tc>
      </w:tr>
    </w:tbl>
    <w:p w14:paraId="4D3B67FD" w14:textId="77777777" w:rsidR="004441D2" w:rsidRPr="004441D2" w:rsidRDefault="004441D2" w:rsidP="004441D2">
      <w:pPr>
        <w:widowControl w:val="0"/>
        <w:spacing w:before="8"/>
        <w:rPr>
          <w:sz w:val="11"/>
          <w:szCs w:val="11"/>
          <w:lang w:val="en-US" w:eastAsia="en-US"/>
        </w:rPr>
      </w:pPr>
    </w:p>
    <w:p w14:paraId="2BF43682" w14:textId="459F1E6D" w:rsidR="00C51069" w:rsidRPr="00FC41F0" w:rsidRDefault="00FC41F0" w:rsidP="00FC41F0">
      <w:pPr>
        <w:widowControl w:val="0"/>
        <w:spacing w:before="32"/>
        <w:jc w:val="center"/>
      </w:pPr>
      <w:r w:rsidRPr="00FC41F0">
        <w:t>______________________________________</w:t>
      </w:r>
    </w:p>
    <w:sectPr w:rsidR="00C51069" w:rsidRPr="00FC41F0" w:rsidSect="006713C1">
      <w:pgSz w:w="16838" w:h="11906" w:orient="landscape"/>
      <w:pgMar w:top="1701" w:right="1134" w:bottom="567"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70C1" w14:textId="77777777" w:rsidR="006713C1" w:rsidRDefault="006713C1">
      <w:r>
        <w:separator/>
      </w:r>
    </w:p>
  </w:endnote>
  <w:endnote w:type="continuationSeparator" w:id="0">
    <w:p w14:paraId="4CD1C63B" w14:textId="77777777" w:rsidR="006713C1" w:rsidRDefault="0067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640B" w14:textId="77777777" w:rsidR="006713C1" w:rsidRDefault="006713C1">
      <w:r>
        <w:separator/>
      </w:r>
    </w:p>
  </w:footnote>
  <w:footnote w:type="continuationSeparator" w:id="0">
    <w:p w14:paraId="43E607C5" w14:textId="77777777" w:rsidR="006713C1" w:rsidRDefault="0067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56B6" w14:textId="77777777" w:rsidR="00382D05" w:rsidRDefault="00382D05">
    <w:pPr>
      <w:pBdr>
        <w:top w:val="nil"/>
        <w:left w:val="nil"/>
        <w:bottom w:val="nil"/>
        <w:right w:val="nil"/>
        <w:between w:val="nil"/>
      </w:pBdr>
      <w:tabs>
        <w:tab w:val="center" w:pos="4819"/>
        <w:tab w:val="right" w:pos="9638"/>
      </w:tabs>
      <w:ind w:right="1134"/>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0443"/>
    <w:multiLevelType w:val="multilevel"/>
    <w:tmpl w:val="72687382"/>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1" w15:restartNumberingAfterBreak="0">
    <w:nsid w:val="19E35893"/>
    <w:multiLevelType w:val="multilevel"/>
    <w:tmpl w:val="789A3C5A"/>
    <w:lvl w:ilvl="0">
      <w:start w:val="1"/>
      <w:numFmt w:val="bullet"/>
      <w:pStyle w:val="OAnum"/>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44687D94"/>
    <w:multiLevelType w:val="hybridMultilevel"/>
    <w:tmpl w:val="E74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16A4D"/>
    <w:multiLevelType w:val="multilevel"/>
    <w:tmpl w:val="D8E67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5D5DDE"/>
    <w:multiLevelType w:val="multilevel"/>
    <w:tmpl w:val="8FC603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66412350">
    <w:abstractNumId w:val="1"/>
  </w:num>
  <w:num w:numId="2" w16cid:durableId="1186138064">
    <w:abstractNumId w:val="3"/>
  </w:num>
  <w:num w:numId="3" w16cid:durableId="1852865442">
    <w:abstractNumId w:val="4"/>
  </w:num>
  <w:num w:numId="4" w16cid:durableId="1112750504">
    <w:abstractNumId w:val="0"/>
  </w:num>
  <w:num w:numId="5" w16cid:durableId="10250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71"/>
    <w:rsid w:val="000714C8"/>
    <w:rsid w:val="00072525"/>
    <w:rsid w:val="000B1391"/>
    <w:rsid w:val="000B69D5"/>
    <w:rsid w:val="000C1164"/>
    <w:rsid w:val="000E10A6"/>
    <w:rsid w:val="0010669E"/>
    <w:rsid w:val="00167D47"/>
    <w:rsid w:val="00170954"/>
    <w:rsid w:val="001938BB"/>
    <w:rsid w:val="001A6723"/>
    <w:rsid w:val="001B2BD7"/>
    <w:rsid w:val="0022058D"/>
    <w:rsid w:val="00222FAD"/>
    <w:rsid w:val="002253EE"/>
    <w:rsid w:val="00267607"/>
    <w:rsid w:val="00271E07"/>
    <w:rsid w:val="00274E8D"/>
    <w:rsid w:val="00283BDC"/>
    <w:rsid w:val="00284A2C"/>
    <w:rsid w:val="00295722"/>
    <w:rsid w:val="002A509F"/>
    <w:rsid w:val="002C138A"/>
    <w:rsid w:val="002C6115"/>
    <w:rsid w:val="002F57D9"/>
    <w:rsid w:val="00302D92"/>
    <w:rsid w:val="00333BF4"/>
    <w:rsid w:val="00336D3D"/>
    <w:rsid w:val="00341728"/>
    <w:rsid w:val="00365321"/>
    <w:rsid w:val="00371219"/>
    <w:rsid w:val="00382D05"/>
    <w:rsid w:val="00397FE4"/>
    <w:rsid w:val="003A0D7C"/>
    <w:rsid w:val="003C5ED8"/>
    <w:rsid w:val="003D7D6E"/>
    <w:rsid w:val="00420C12"/>
    <w:rsid w:val="004347EC"/>
    <w:rsid w:val="004427DB"/>
    <w:rsid w:val="004441D2"/>
    <w:rsid w:val="00453E52"/>
    <w:rsid w:val="0045523C"/>
    <w:rsid w:val="004A432A"/>
    <w:rsid w:val="004D24DB"/>
    <w:rsid w:val="00515019"/>
    <w:rsid w:val="00516F81"/>
    <w:rsid w:val="0052462F"/>
    <w:rsid w:val="00526A7F"/>
    <w:rsid w:val="005553B7"/>
    <w:rsid w:val="005B3EEC"/>
    <w:rsid w:val="0061709B"/>
    <w:rsid w:val="0064342A"/>
    <w:rsid w:val="00653D06"/>
    <w:rsid w:val="006713C1"/>
    <w:rsid w:val="006A329C"/>
    <w:rsid w:val="006A4D01"/>
    <w:rsid w:val="006E3C2D"/>
    <w:rsid w:val="006F1F5D"/>
    <w:rsid w:val="00710C52"/>
    <w:rsid w:val="0072506D"/>
    <w:rsid w:val="007E754D"/>
    <w:rsid w:val="0081123A"/>
    <w:rsid w:val="0083541F"/>
    <w:rsid w:val="008506CC"/>
    <w:rsid w:val="008557C8"/>
    <w:rsid w:val="0085683C"/>
    <w:rsid w:val="0086335A"/>
    <w:rsid w:val="00863722"/>
    <w:rsid w:val="008B1485"/>
    <w:rsid w:val="008C11E2"/>
    <w:rsid w:val="00914BE0"/>
    <w:rsid w:val="00915284"/>
    <w:rsid w:val="00984738"/>
    <w:rsid w:val="009862ED"/>
    <w:rsid w:val="009907F2"/>
    <w:rsid w:val="009C5E7D"/>
    <w:rsid w:val="009D15F5"/>
    <w:rsid w:val="009D5495"/>
    <w:rsid w:val="009F0077"/>
    <w:rsid w:val="00A14772"/>
    <w:rsid w:val="00A51EB6"/>
    <w:rsid w:val="00A7183B"/>
    <w:rsid w:val="00A820F3"/>
    <w:rsid w:val="00AD3143"/>
    <w:rsid w:val="00AE70C8"/>
    <w:rsid w:val="00B30B52"/>
    <w:rsid w:val="00B73C96"/>
    <w:rsid w:val="00BA7D1C"/>
    <w:rsid w:val="00C006F3"/>
    <w:rsid w:val="00C032FF"/>
    <w:rsid w:val="00C22D7A"/>
    <w:rsid w:val="00C51069"/>
    <w:rsid w:val="00C64CBD"/>
    <w:rsid w:val="00C67112"/>
    <w:rsid w:val="00CA756F"/>
    <w:rsid w:val="00CC7441"/>
    <w:rsid w:val="00CD0ECB"/>
    <w:rsid w:val="00CF705F"/>
    <w:rsid w:val="00D16771"/>
    <w:rsid w:val="00D47912"/>
    <w:rsid w:val="00D836A5"/>
    <w:rsid w:val="00D90175"/>
    <w:rsid w:val="00D975F0"/>
    <w:rsid w:val="00DA0BEA"/>
    <w:rsid w:val="00DA3039"/>
    <w:rsid w:val="00DB1FE4"/>
    <w:rsid w:val="00DB7E36"/>
    <w:rsid w:val="00DD2E12"/>
    <w:rsid w:val="00DE0AB6"/>
    <w:rsid w:val="00E06888"/>
    <w:rsid w:val="00E13C47"/>
    <w:rsid w:val="00E23413"/>
    <w:rsid w:val="00E3319B"/>
    <w:rsid w:val="00E35BBC"/>
    <w:rsid w:val="00E452E3"/>
    <w:rsid w:val="00E5713E"/>
    <w:rsid w:val="00E85813"/>
    <w:rsid w:val="00E94F81"/>
    <w:rsid w:val="00E95172"/>
    <w:rsid w:val="00F026CE"/>
    <w:rsid w:val="00F60FC6"/>
    <w:rsid w:val="00F70920"/>
    <w:rsid w:val="00FA4D54"/>
    <w:rsid w:val="00FC41F0"/>
    <w:rsid w:val="00FD38C1"/>
    <w:rsid w:val="00FE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E6CA"/>
  <w15:docId w15:val="{FA16E563-BC4D-465F-A388-A6AD7460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1B2D"/>
    <w:rPr>
      <w:lang w:eastAsia="lt-LT"/>
    </w:rPr>
  </w:style>
  <w:style w:type="paragraph" w:styleId="Antrat1">
    <w:name w:val="heading 1"/>
    <w:basedOn w:val="prastasis"/>
    <w:next w:val="prastasis"/>
    <w:link w:val="Antrat1Diagrama"/>
    <w:uiPriority w:val="9"/>
    <w:qFormat/>
    <w:rsid w:val="00D63164"/>
    <w:pPr>
      <w:keepNext/>
      <w:jc w:val="center"/>
      <w:outlineLvl w:val="0"/>
    </w:pPr>
    <w:rPr>
      <w:szCs w:val="20"/>
      <w:lang w:eastAsia="en-US"/>
    </w:rPr>
  </w:style>
  <w:style w:type="paragraph" w:styleId="Antrat2">
    <w:name w:val="heading 2"/>
    <w:basedOn w:val="prastasis"/>
    <w:next w:val="prastasis"/>
    <w:link w:val="Antrat2Diagrama"/>
    <w:uiPriority w:val="9"/>
    <w:semiHidden/>
    <w:unhideWhenUsed/>
    <w:qFormat/>
    <w:rsid w:val="00D63164"/>
    <w:pPr>
      <w:keepNext/>
      <w:outlineLvl w:val="1"/>
    </w:pPr>
    <w:rPr>
      <w:szCs w:val="20"/>
      <w:lang w:eastAsia="en-US"/>
    </w:rPr>
  </w:style>
  <w:style w:type="paragraph" w:styleId="Antrat3">
    <w:name w:val="heading 3"/>
    <w:basedOn w:val="prastasis"/>
    <w:next w:val="prastasis"/>
    <w:link w:val="Antrat3Diagrama"/>
    <w:uiPriority w:val="9"/>
    <w:semiHidden/>
    <w:unhideWhenUsed/>
    <w:qFormat/>
    <w:rsid w:val="00D63164"/>
    <w:pPr>
      <w:keepNext/>
      <w:jc w:val="center"/>
      <w:outlineLvl w:val="2"/>
    </w:pPr>
    <w:rPr>
      <w:b/>
      <w:bCs/>
      <w:lang w:eastAsia="en-US"/>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aliases w:val="Char,Diagrama"/>
    <w:basedOn w:val="prastasis"/>
    <w:link w:val="AntratsDiagrama"/>
    <w:uiPriority w:val="99"/>
    <w:rsid w:val="003C03BB"/>
    <w:pPr>
      <w:tabs>
        <w:tab w:val="center" w:pos="4819"/>
        <w:tab w:val="right" w:pos="9638"/>
      </w:tabs>
    </w:pPr>
  </w:style>
  <w:style w:type="paragraph" w:styleId="Porat">
    <w:name w:val="footer"/>
    <w:basedOn w:val="prastasis"/>
    <w:link w:val="PoratDiagrama"/>
    <w:uiPriority w:val="99"/>
    <w:rsid w:val="003C03BB"/>
    <w:pPr>
      <w:tabs>
        <w:tab w:val="center" w:pos="4819"/>
        <w:tab w:val="right" w:pos="9638"/>
      </w:tabs>
    </w:pPr>
  </w:style>
  <w:style w:type="paragraph" w:customStyle="1" w:styleId="OAnum">
    <w:name w:val="OA_num"/>
    <w:basedOn w:val="prastasis"/>
    <w:uiPriority w:val="99"/>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uiPriority w:val="99"/>
    <w:rsid w:val="00024D31"/>
  </w:style>
  <w:style w:type="table" w:styleId="Lentelstinklelis">
    <w:name w:val="Table Grid"/>
    <w:basedOn w:val="prastojilentel"/>
    <w:uiPriority w:val="39"/>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nhideWhenUsed/>
    <w:rsid w:val="00D63164"/>
    <w:pPr>
      <w:jc w:val="center"/>
    </w:pPr>
    <w:rPr>
      <w:rFonts w:ascii="Arial" w:hAnsi="Arial"/>
      <w:b/>
      <w:bCs/>
      <w:sz w:val="22"/>
      <w:szCs w:val="20"/>
      <w:lang w:eastAsia="en-US"/>
    </w:rPr>
  </w:style>
  <w:style w:type="character" w:customStyle="1" w:styleId="PagrindinistekstasDiagrama">
    <w:name w:val="Pagrindinis tekstas Diagrama"/>
    <w:link w:val="Pagrindinistekstas"/>
    <w:rsid w:val="00D63164"/>
    <w:rPr>
      <w:rFonts w:ascii="Arial" w:hAnsi="Arial"/>
      <w:b/>
      <w:bCs/>
      <w:sz w:val="22"/>
      <w:lang w:eastAsia="en-US"/>
    </w:rPr>
  </w:style>
  <w:style w:type="paragraph" w:customStyle="1" w:styleId="bodytext">
    <w:name w:val="bodytext"/>
    <w:basedOn w:val="prastasis"/>
    <w:uiPriority w:val="99"/>
    <w:rsid w:val="00D63164"/>
    <w:pPr>
      <w:spacing w:before="100" w:beforeAutospacing="1" w:after="100" w:afterAutospacing="1"/>
    </w:pPr>
  </w:style>
  <w:style w:type="paragraph" w:styleId="Pagrindiniotekstotrauka">
    <w:name w:val="Body Text Indent"/>
    <w:basedOn w:val="prastasis"/>
    <w:link w:val="PagrindiniotekstotraukaDiagrama"/>
    <w:rsid w:val="00D63164"/>
    <w:pPr>
      <w:spacing w:after="120"/>
      <w:ind w:left="283"/>
    </w:pPr>
  </w:style>
  <w:style w:type="character" w:customStyle="1" w:styleId="PagrindiniotekstotraukaDiagrama">
    <w:name w:val="Pagrindinio teksto įtrauka Diagrama"/>
    <w:link w:val="Pagrindiniotekstotrauka"/>
    <w:rsid w:val="00D63164"/>
    <w:rPr>
      <w:sz w:val="24"/>
      <w:szCs w:val="24"/>
    </w:rPr>
  </w:style>
  <w:style w:type="character" w:styleId="Hipersaitas">
    <w:name w:val="Hyperlink"/>
    <w:uiPriority w:val="99"/>
    <w:rsid w:val="00D63164"/>
    <w:rPr>
      <w:rFonts w:cs="Times New Roman"/>
      <w:color w:val="0000FF"/>
      <w:u w:val="single"/>
    </w:rPr>
  </w:style>
  <w:style w:type="paragraph" w:styleId="Sraopastraipa">
    <w:name w:val="List Paragraph"/>
    <w:basedOn w:val="prastasis"/>
    <w:uiPriority w:val="34"/>
    <w:qFormat/>
    <w:rsid w:val="00D63164"/>
    <w:pPr>
      <w:ind w:left="720"/>
      <w:contextualSpacing/>
    </w:pPr>
  </w:style>
  <w:style w:type="character" w:customStyle="1" w:styleId="Antrat1Diagrama">
    <w:name w:val="Antraštė 1 Diagrama"/>
    <w:link w:val="Antrat1"/>
    <w:rsid w:val="00D63164"/>
    <w:rPr>
      <w:sz w:val="24"/>
      <w:lang w:eastAsia="en-US"/>
    </w:rPr>
  </w:style>
  <w:style w:type="character" w:customStyle="1" w:styleId="Antrat2Diagrama">
    <w:name w:val="Antraštė 2 Diagrama"/>
    <w:link w:val="Antrat2"/>
    <w:rsid w:val="00D63164"/>
    <w:rPr>
      <w:sz w:val="24"/>
      <w:lang w:eastAsia="en-US"/>
    </w:rPr>
  </w:style>
  <w:style w:type="character" w:customStyle="1" w:styleId="Antrat3Diagrama">
    <w:name w:val="Antraštė 3 Diagrama"/>
    <w:link w:val="Antrat3"/>
    <w:rsid w:val="00D63164"/>
    <w:rPr>
      <w:b/>
      <w:bCs/>
      <w:sz w:val="24"/>
      <w:szCs w:val="24"/>
      <w:lang w:eastAsia="en-US"/>
    </w:rPr>
  </w:style>
  <w:style w:type="character" w:customStyle="1" w:styleId="AntratsDiagrama">
    <w:name w:val="Antraštės Diagrama"/>
    <w:aliases w:val="Char Diagrama,Diagrama Diagrama1"/>
    <w:link w:val="Antrats"/>
    <w:uiPriority w:val="99"/>
    <w:rsid w:val="00D63164"/>
    <w:rPr>
      <w:sz w:val="24"/>
      <w:szCs w:val="24"/>
    </w:rPr>
  </w:style>
  <w:style w:type="character" w:customStyle="1" w:styleId="PoratDiagrama">
    <w:name w:val="Poraštė Diagrama"/>
    <w:link w:val="Porat"/>
    <w:uiPriority w:val="99"/>
    <w:rsid w:val="00D63164"/>
    <w:rPr>
      <w:sz w:val="24"/>
      <w:szCs w:val="24"/>
    </w:rPr>
  </w:style>
  <w:style w:type="paragraph" w:styleId="Betarp">
    <w:name w:val="No Spacing"/>
    <w:link w:val="BetarpDiagrama"/>
    <w:uiPriority w:val="1"/>
    <w:qFormat/>
    <w:rsid w:val="00D63164"/>
    <w:pPr>
      <w:jc w:val="both"/>
    </w:pPr>
    <w:rPr>
      <w:rFonts w:eastAsia="Calibri"/>
      <w:szCs w:val="22"/>
    </w:rPr>
  </w:style>
  <w:style w:type="character" w:customStyle="1" w:styleId="BetarpDiagrama">
    <w:name w:val="Be tarpų Diagrama"/>
    <w:link w:val="Betarp"/>
    <w:uiPriority w:val="1"/>
    <w:locked/>
    <w:rsid w:val="00D63164"/>
    <w:rPr>
      <w:rFonts w:eastAsia="Calibri"/>
      <w:sz w:val="24"/>
      <w:szCs w:val="22"/>
      <w:lang w:eastAsia="en-US"/>
    </w:rPr>
  </w:style>
  <w:style w:type="paragraph" w:styleId="Debesliotekstas">
    <w:name w:val="Balloon Text"/>
    <w:basedOn w:val="prastasis"/>
    <w:link w:val="DebesliotekstasDiagrama"/>
    <w:uiPriority w:val="99"/>
    <w:rsid w:val="00D63164"/>
    <w:rPr>
      <w:rFonts w:ascii="Tahoma" w:hAnsi="Tahoma" w:cs="Tahoma"/>
      <w:sz w:val="16"/>
      <w:szCs w:val="16"/>
    </w:rPr>
  </w:style>
  <w:style w:type="character" w:customStyle="1" w:styleId="DebesliotekstasDiagrama">
    <w:name w:val="Debesėlio tekstas Diagrama"/>
    <w:link w:val="Debesliotekstas"/>
    <w:uiPriority w:val="99"/>
    <w:rsid w:val="00D63164"/>
    <w:rPr>
      <w:rFonts w:ascii="Tahoma" w:hAnsi="Tahoma" w:cs="Tahoma"/>
      <w:sz w:val="16"/>
      <w:szCs w:val="16"/>
    </w:rPr>
  </w:style>
  <w:style w:type="paragraph" w:styleId="Pagrindiniotekstotrauka2">
    <w:name w:val="Body Text Indent 2"/>
    <w:basedOn w:val="prastasis"/>
    <w:link w:val="Pagrindiniotekstotrauka2Diagrama"/>
    <w:rsid w:val="00D63164"/>
    <w:pPr>
      <w:spacing w:after="120" w:line="480" w:lineRule="auto"/>
      <w:ind w:left="283"/>
    </w:pPr>
  </w:style>
  <w:style w:type="character" w:customStyle="1" w:styleId="Pagrindiniotekstotrauka2Diagrama">
    <w:name w:val="Pagrindinio teksto įtrauka 2 Diagrama"/>
    <w:link w:val="Pagrindiniotekstotrauka2"/>
    <w:rsid w:val="00D63164"/>
    <w:rPr>
      <w:sz w:val="24"/>
      <w:szCs w:val="24"/>
    </w:rPr>
  </w:style>
  <w:style w:type="paragraph" w:styleId="HTMLiankstoformatuotas">
    <w:name w:val="HTML Preformatted"/>
    <w:basedOn w:val="prastasis"/>
    <w:link w:val="HTMLiankstoformatuotasDiagrama"/>
    <w:uiPriority w:val="99"/>
    <w:rsid w:val="00D6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rsid w:val="00D63164"/>
    <w:rPr>
      <w:rFonts w:ascii="Courier New" w:hAnsi="Courier New" w:cs="Courier New"/>
    </w:rPr>
  </w:style>
  <w:style w:type="paragraph" w:styleId="Puslapioinaostekstas">
    <w:name w:val="footnote text"/>
    <w:basedOn w:val="prastasis"/>
    <w:link w:val="PuslapioinaostekstasDiagrama"/>
    <w:rsid w:val="00D63164"/>
    <w:rPr>
      <w:rFonts w:ascii="Calibri" w:hAnsi="Calibri"/>
      <w:sz w:val="20"/>
      <w:szCs w:val="20"/>
      <w:lang w:val="en-GB" w:eastAsia="en-US"/>
    </w:rPr>
  </w:style>
  <w:style w:type="character" w:customStyle="1" w:styleId="PuslapioinaostekstasDiagrama">
    <w:name w:val="Puslapio išnašos tekstas Diagrama"/>
    <w:link w:val="Puslapioinaostekstas"/>
    <w:rsid w:val="00D63164"/>
    <w:rPr>
      <w:rFonts w:ascii="Calibri" w:hAnsi="Calibri"/>
      <w:lang w:val="en-GB" w:eastAsia="en-US"/>
    </w:rPr>
  </w:style>
  <w:style w:type="character" w:styleId="Grietas">
    <w:name w:val="Strong"/>
    <w:uiPriority w:val="99"/>
    <w:qFormat/>
    <w:rsid w:val="00D63164"/>
    <w:rPr>
      <w:b/>
      <w:bCs/>
    </w:rPr>
  </w:style>
  <w:style w:type="paragraph" w:customStyle="1" w:styleId="DiagramaDiagramaDiagrama">
    <w:name w:val="Diagrama Diagrama Diagrama"/>
    <w:basedOn w:val="prastasis"/>
    <w:uiPriority w:val="99"/>
    <w:rsid w:val="00D63164"/>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D63164"/>
    <w:pPr>
      <w:shd w:val="clear" w:color="auto" w:fill="000080"/>
    </w:pPr>
    <w:rPr>
      <w:rFonts w:ascii="Tahoma" w:hAnsi="Tahoma" w:cs="Tahoma"/>
      <w:sz w:val="20"/>
      <w:szCs w:val="20"/>
    </w:rPr>
  </w:style>
  <w:style w:type="character" w:customStyle="1" w:styleId="DokumentostruktraDiagrama">
    <w:name w:val="Dokumento struktūra Diagrama"/>
    <w:link w:val="Dokumentostruktra"/>
    <w:rsid w:val="00D63164"/>
    <w:rPr>
      <w:rFonts w:ascii="Tahoma" w:hAnsi="Tahoma" w:cs="Tahoma"/>
      <w:shd w:val="clear" w:color="auto" w:fill="000080"/>
    </w:rPr>
  </w:style>
  <w:style w:type="character" w:styleId="Emfaz">
    <w:name w:val="Emphasis"/>
    <w:qFormat/>
    <w:rsid w:val="00D63164"/>
    <w:rPr>
      <w:b/>
      <w:bCs/>
      <w:i w:val="0"/>
      <w:iCs w:val="0"/>
    </w:rPr>
  </w:style>
  <w:style w:type="character" w:customStyle="1" w:styleId="st">
    <w:name w:val="st"/>
    <w:rsid w:val="00D63164"/>
  </w:style>
  <w:style w:type="character" w:customStyle="1" w:styleId="st1">
    <w:name w:val="st1"/>
    <w:basedOn w:val="Numatytasispastraiposriftas"/>
    <w:rsid w:val="00D63164"/>
  </w:style>
  <w:style w:type="paragraph" w:customStyle="1" w:styleId="text-15-str">
    <w:name w:val="text-15-str"/>
    <w:basedOn w:val="prastasis"/>
    <w:rsid w:val="00D63164"/>
    <w:pPr>
      <w:spacing w:after="225" w:line="300" w:lineRule="atLeast"/>
      <w:ind w:firstLine="225"/>
    </w:pPr>
    <w:rPr>
      <w:color w:val="000000"/>
      <w:sz w:val="23"/>
      <w:szCs w:val="23"/>
    </w:rPr>
  </w:style>
  <w:style w:type="paragraph" w:customStyle="1" w:styleId="DiagramaDiagrama">
    <w:name w:val="Diagrama Diagrama"/>
    <w:basedOn w:val="prastasis"/>
    <w:rsid w:val="00D63164"/>
    <w:pPr>
      <w:spacing w:after="160" w:line="240" w:lineRule="exact"/>
    </w:pPr>
    <w:rPr>
      <w:rFonts w:ascii="Tahoma" w:hAnsi="Tahoma"/>
      <w:sz w:val="20"/>
      <w:szCs w:val="20"/>
      <w:lang w:val="en-US" w:eastAsia="en-US"/>
    </w:rPr>
  </w:style>
  <w:style w:type="paragraph" w:styleId="Antrat">
    <w:name w:val="caption"/>
    <w:basedOn w:val="prastasis"/>
    <w:next w:val="prastasis"/>
    <w:uiPriority w:val="99"/>
    <w:qFormat/>
    <w:rsid w:val="00D63164"/>
    <w:pPr>
      <w:ind w:firstLine="686"/>
      <w:jc w:val="center"/>
    </w:pPr>
    <w:rPr>
      <w:b/>
      <w:bCs/>
      <w:sz w:val="28"/>
      <w:lang w:eastAsia="en-US"/>
    </w:rPr>
  </w:style>
  <w:style w:type="paragraph" w:customStyle="1" w:styleId="Default">
    <w:name w:val="Default"/>
    <w:rsid w:val="00D63164"/>
    <w:pPr>
      <w:autoSpaceDE w:val="0"/>
      <w:autoSpaceDN w:val="0"/>
      <w:adjustRightInd w:val="0"/>
    </w:pPr>
    <w:rPr>
      <w:color w:val="000000"/>
      <w:lang w:eastAsia="lt-LT"/>
    </w:rPr>
  </w:style>
  <w:style w:type="character" w:customStyle="1" w:styleId="HeaderChar">
    <w:name w:val="Header Char"/>
    <w:uiPriority w:val="99"/>
    <w:semiHidden/>
    <w:rsid w:val="00D63164"/>
    <w:rPr>
      <w:sz w:val="24"/>
      <w:szCs w:val="24"/>
    </w:rPr>
  </w:style>
  <w:style w:type="character" w:customStyle="1" w:styleId="FooterChar">
    <w:name w:val="Footer Char"/>
    <w:uiPriority w:val="99"/>
    <w:semiHidden/>
    <w:rsid w:val="00D63164"/>
    <w:rPr>
      <w:sz w:val="24"/>
      <w:szCs w:val="24"/>
    </w:rPr>
  </w:style>
  <w:style w:type="character" w:customStyle="1" w:styleId="BodyTextChar">
    <w:name w:val="Body Text Char"/>
    <w:uiPriority w:val="99"/>
    <w:semiHidden/>
    <w:rsid w:val="00D63164"/>
    <w:rPr>
      <w:sz w:val="24"/>
      <w:szCs w:val="24"/>
    </w:rPr>
  </w:style>
  <w:style w:type="character" w:customStyle="1" w:styleId="HTMLPreformattedChar">
    <w:name w:val="HTML Preformatted Char"/>
    <w:uiPriority w:val="99"/>
    <w:semiHidden/>
    <w:rsid w:val="00D63164"/>
    <w:rPr>
      <w:rFonts w:ascii="Courier New" w:hAnsi="Courier New" w:cs="Courier New"/>
      <w:sz w:val="20"/>
      <w:szCs w:val="20"/>
    </w:rPr>
  </w:style>
  <w:style w:type="paragraph" w:styleId="Paprastasistekstas">
    <w:name w:val="Plain Text"/>
    <w:basedOn w:val="prastasis"/>
    <w:link w:val="PaprastasistekstasDiagrama"/>
    <w:uiPriority w:val="99"/>
    <w:unhideWhenUsed/>
    <w:rsid w:val="00D63164"/>
    <w:rPr>
      <w:rFonts w:ascii="Calibri" w:eastAsia="Calibri" w:hAnsi="Calibri"/>
      <w:sz w:val="22"/>
      <w:szCs w:val="21"/>
      <w:lang w:eastAsia="en-US"/>
    </w:rPr>
  </w:style>
  <w:style w:type="character" w:customStyle="1" w:styleId="PaprastasistekstasDiagrama">
    <w:name w:val="Paprastasis tekstas Diagrama"/>
    <w:link w:val="Paprastasistekstas"/>
    <w:uiPriority w:val="99"/>
    <w:rsid w:val="00D63164"/>
    <w:rPr>
      <w:rFonts w:ascii="Calibri" w:eastAsia="Calibri" w:hAnsi="Calibri"/>
      <w:sz w:val="22"/>
      <w:szCs w:val="21"/>
      <w:lang w:eastAsia="en-US"/>
    </w:rPr>
  </w:style>
  <w:style w:type="table" w:customStyle="1" w:styleId="Lentelstinklelis1">
    <w:name w:val="Lentelės tinklelis1"/>
    <w:basedOn w:val="prastojilentel"/>
    <w:next w:val="Lentelstinklelis"/>
    <w:uiPriority w:val="59"/>
    <w:rsid w:val="00D6316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erirtashipersaitas">
    <w:name w:val="FollowedHyperlink"/>
    <w:rsid w:val="00D63164"/>
    <w:rPr>
      <w:color w:val="800080"/>
      <w:u w:val="single"/>
    </w:rPr>
  </w:style>
  <w:style w:type="character" w:customStyle="1" w:styleId="Neapdorotaspaminjimas1">
    <w:name w:val="Neapdorotas paminėjimas1"/>
    <w:uiPriority w:val="99"/>
    <w:semiHidden/>
    <w:unhideWhenUsed/>
    <w:rsid w:val="00BD7865"/>
    <w:rPr>
      <w:color w:val="605E5C"/>
      <w:shd w:val="clear" w:color="auto" w:fill="E1DFDD"/>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30" w:type="dxa"/>
        <w:left w:w="30" w:type="dxa"/>
        <w:bottom w:w="30" w:type="dxa"/>
        <w:right w:w="30" w:type="dxa"/>
      </w:tblCellMar>
    </w:tblPr>
  </w:style>
  <w:style w:type="paragraph" w:customStyle="1" w:styleId="Style3">
    <w:name w:val="Style3"/>
    <w:basedOn w:val="prastasis"/>
    <w:rsid w:val="00C22D7A"/>
    <w:pPr>
      <w:widowControl w:val="0"/>
      <w:autoSpaceDE w:val="0"/>
      <w:autoSpaceDN w:val="0"/>
      <w:adjustRightInd w:val="0"/>
      <w:spacing w:line="322" w:lineRule="exact"/>
      <w:jc w:val="center"/>
    </w:pPr>
    <w:rPr>
      <w:lang w:val="en-US" w:eastAsia="en-US"/>
    </w:rPr>
  </w:style>
  <w:style w:type="table" w:customStyle="1" w:styleId="TableNormal1">
    <w:name w:val="Table Normal1"/>
    <w:uiPriority w:val="2"/>
    <w:semiHidden/>
    <w:unhideWhenUsed/>
    <w:qFormat/>
    <w:rsid w:val="004441D2"/>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441D2"/>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99434">
      <w:bodyDiv w:val="1"/>
      <w:marLeft w:val="0"/>
      <w:marRight w:val="0"/>
      <w:marTop w:val="0"/>
      <w:marBottom w:val="0"/>
      <w:divBdr>
        <w:top w:val="none" w:sz="0" w:space="0" w:color="auto"/>
        <w:left w:val="none" w:sz="0" w:space="0" w:color="auto"/>
        <w:bottom w:val="none" w:sz="0" w:space="0" w:color="auto"/>
        <w:right w:val="none" w:sz="0" w:space="0" w:color="auto"/>
      </w:divBdr>
    </w:div>
    <w:div w:id="169110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sveika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3S+monbjyvs+cWDcLcTU7eME7w==">CgMxLjAyCGguZ2pkZ3hzMgloLjMwajB6bGwyCWguMWZvYjl0ZTgAciExZm9sUzNWYTAtOEVIenE2ZjFRdzF3QTVxdml3OHV3Mmc=</go:docsCustomData>
</go:gDocsCustomXmlDataStorage>
</file>

<file path=customXml/itemProps1.xml><?xml version="1.0" encoding="utf-8"?>
<ds:datastoreItem xmlns:ds="http://schemas.openxmlformats.org/officeDocument/2006/customXml" ds:itemID="{1F21786C-8D9B-4B06-AAE8-9EEF0CD4F0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18354</Words>
  <Characters>10462</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MARIJAMPOLĖS SAVIVALDYBĖS TARYBA</dc:creator>
  <cp:lastModifiedBy>Eglė Zelenkienė</cp:lastModifiedBy>
  <cp:revision>3</cp:revision>
  <cp:lastPrinted>2024-02-15T06:30:00Z</cp:lastPrinted>
  <dcterms:created xsi:type="dcterms:W3CDTF">2024-04-11T09:02:00Z</dcterms:created>
  <dcterms:modified xsi:type="dcterms:W3CDTF">2024-04-11T09:11:00Z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c266991a77d6cb551f72da8dace64439d3ae2ee9f212e49f538cc9f553edbf09</vt:lpwstr>
  </property>
</Properties>
</file>